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8D97" w14:textId="77777777" w:rsidR="00AD64D3" w:rsidRPr="00AD64D3" w:rsidRDefault="00AD64D3" w:rsidP="00AD64D3">
      <w:pPr>
        <w:pStyle w:val="Bezodstpw"/>
        <w:jc w:val="center"/>
        <w:rPr>
          <w:rFonts w:ascii="Calibri" w:eastAsia="Verdana" w:hAnsi="Calibri" w:cs="Calibri"/>
          <w:b/>
          <w:bCs/>
          <w:sz w:val="22"/>
          <w:szCs w:val="22"/>
          <w:lang w:val="pl-PL"/>
        </w:rPr>
      </w:pPr>
      <w:bookmarkStart w:id="0" w:name="_Hlk199267757"/>
      <w:r w:rsidRPr="00AD64D3">
        <w:rPr>
          <w:rFonts w:ascii="Calibri" w:eastAsia="Verdana" w:hAnsi="Calibri" w:cs="Calibri"/>
          <w:b/>
          <w:bCs/>
          <w:sz w:val="22"/>
          <w:szCs w:val="22"/>
          <w:lang w:val="pl-PL"/>
        </w:rPr>
        <w:t>REGULAMIN REKRUTACJI DO UDZIAŁU W „</w:t>
      </w:r>
      <w:proofErr w:type="spellStart"/>
      <w:r w:rsidRPr="00AD64D3">
        <w:rPr>
          <w:rFonts w:ascii="Calibri" w:eastAsia="Verdana" w:hAnsi="Calibri" w:cs="Calibri"/>
          <w:b/>
          <w:bCs/>
          <w:sz w:val="22"/>
          <w:szCs w:val="22"/>
          <w:lang w:val="pl-PL"/>
        </w:rPr>
        <w:t>Twinning</w:t>
      </w:r>
      <w:proofErr w:type="spellEnd"/>
      <w:r w:rsidRPr="00AD64D3">
        <w:rPr>
          <w:rFonts w:ascii="Calibri" w:eastAsia="Verdana" w:hAnsi="Calibri" w:cs="Calibri"/>
          <w:b/>
          <w:bCs/>
          <w:sz w:val="22"/>
          <w:szCs w:val="22"/>
          <w:lang w:val="pl-PL"/>
        </w:rPr>
        <w:t>-u”*</w:t>
      </w:r>
    </w:p>
    <w:p w14:paraId="57A226A9" w14:textId="225FE264" w:rsidR="00AD64D3" w:rsidRPr="00D6618B" w:rsidRDefault="00AD64D3" w:rsidP="00AD64D3">
      <w:pPr>
        <w:pStyle w:val="Bezodstpw"/>
        <w:jc w:val="center"/>
        <w:rPr>
          <w:rFonts w:ascii="Calibri" w:eastAsia="Verdana" w:hAnsi="Calibri" w:cs="Calibri"/>
          <w:b/>
          <w:bCs/>
          <w:sz w:val="22"/>
          <w:szCs w:val="22"/>
          <w:lang w:val="pl-PL"/>
        </w:rPr>
      </w:pPr>
      <w:r w:rsidRPr="00AD64D3">
        <w:rPr>
          <w:rFonts w:ascii="Calibri" w:eastAsia="Verdana" w:hAnsi="Calibri" w:cs="Calibri"/>
          <w:b/>
          <w:bCs/>
          <w:sz w:val="22"/>
          <w:szCs w:val="22"/>
          <w:lang w:val="pl-PL"/>
        </w:rPr>
        <w:t>DLA STUDENTÓW INSTYTUTU PEDAGOGIKI UWR</w:t>
      </w:r>
    </w:p>
    <w:p w14:paraId="35B6ACE1" w14:textId="18451398" w:rsidR="00AD64D3" w:rsidRPr="00AD64D3" w:rsidRDefault="00AD64D3" w:rsidP="00AD64D3">
      <w:pPr>
        <w:pStyle w:val="Bezodstpw"/>
        <w:jc w:val="center"/>
        <w:rPr>
          <w:rFonts w:ascii="Calibri" w:eastAsia="Verdana" w:hAnsi="Calibri" w:cs="Calibri"/>
          <w:b/>
          <w:bCs/>
          <w:sz w:val="22"/>
          <w:szCs w:val="22"/>
          <w:lang w:val="pl-PL"/>
        </w:rPr>
      </w:pPr>
      <w:r w:rsidRPr="00AD64D3">
        <w:rPr>
          <w:rFonts w:ascii="Calibri" w:eastAsia="Verdana" w:hAnsi="Calibri" w:cs="Calibri"/>
          <w:b/>
          <w:bCs/>
          <w:sz w:val="22"/>
          <w:szCs w:val="22"/>
          <w:lang w:val="pl-PL"/>
        </w:rPr>
        <w:t>KIERUNKU PEDAGOGIKA WCZESNOSZKOLNA I PRZEDSZKOLNA</w:t>
      </w:r>
      <w:r w:rsidRPr="00D6618B">
        <w:rPr>
          <w:rFonts w:ascii="Calibri" w:eastAsia="Verdana" w:hAnsi="Calibri" w:cs="Calibri"/>
          <w:b/>
          <w:bCs/>
          <w:sz w:val="22"/>
          <w:szCs w:val="22"/>
          <w:lang w:val="pl-PL"/>
        </w:rPr>
        <w:t xml:space="preserve"> (III-V rok)</w:t>
      </w:r>
      <w:r w:rsidRPr="00AD64D3">
        <w:rPr>
          <w:rFonts w:ascii="Calibri" w:eastAsia="Verdana" w:hAnsi="Calibri" w:cs="Calibri"/>
          <w:b/>
          <w:bCs/>
          <w:sz w:val="22"/>
          <w:szCs w:val="22"/>
          <w:lang w:val="pl-PL"/>
        </w:rPr>
        <w:t xml:space="preserve"> </w:t>
      </w:r>
    </w:p>
    <w:bookmarkEnd w:id="0"/>
    <w:p w14:paraId="31902D33" w14:textId="77777777" w:rsidR="00AD64D3" w:rsidRPr="00D6618B" w:rsidRDefault="00AD64D3" w:rsidP="00AD64D3">
      <w:pPr>
        <w:pStyle w:val="Bezodstpw"/>
        <w:jc w:val="center"/>
        <w:rPr>
          <w:rFonts w:ascii="Calibri" w:eastAsia="Verdana" w:hAnsi="Calibri" w:cs="Calibri"/>
          <w:b/>
          <w:bCs/>
          <w:i/>
          <w:iCs/>
          <w:sz w:val="22"/>
          <w:szCs w:val="22"/>
          <w:lang w:val="pl-PL"/>
        </w:rPr>
      </w:pPr>
    </w:p>
    <w:p w14:paraId="1556E6E9" w14:textId="23C34D58" w:rsidR="006A02F2" w:rsidRPr="00D6618B" w:rsidRDefault="006A02F2" w:rsidP="006B658D">
      <w:pPr>
        <w:rPr>
          <w:rFonts w:ascii="Calibri" w:hAnsi="Calibri" w:cs="Calibri"/>
        </w:rPr>
      </w:pPr>
    </w:p>
    <w:p w14:paraId="10DD274C" w14:textId="2FB63E7B" w:rsidR="006A02F2" w:rsidRPr="00D6618B" w:rsidRDefault="00A70824" w:rsidP="006A02F2">
      <w:pPr>
        <w:pStyle w:val="Bezodstpw"/>
        <w:jc w:val="center"/>
        <w:rPr>
          <w:rFonts w:ascii="Calibri" w:hAnsi="Calibri" w:cs="Calibri"/>
          <w:b/>
          <w:bCs/>
          <w:sz w:val="22"/>
          <w:szCs w:val="22"/>
          <w:lang w:val="pl-PL"/>
        </w:rPr>
      </w:pPr>
      <w:r w:rsidRPr="00D6618B">
        <w:rPr>
          <w:rFonts w:ascii="Calibri" w:hAnsi="Calibri" w:cs="Calibri"/>
          <w:b/>
          <w:bCs/>
          <w:color w:val="444444"/>
          <w:sz w:val="22"/>
          <w:szCs w:val="22"/>
          <w:shd w:val="clear" w:color="auto" w:fill="FFFFFF"/>
          <w:lang w:val="pl-PL"/>
        </w:rPr>
        <w:t>§</w:t>
      </w:r>
      <w:r w:rsidR="006A02F2" w:rsidRPr="00D6618B">
        <w:rPr>
          <w:rFonts w:ascii="Calibri" w:hAnsi="Calibri" w:cs="Calibri"/>
          <w:b/>
          <w:bCs/>
          <w:sz w:val="22"/>
          <w:szCs w:val="22"/>
          <w:lang w:val="pl-PL"/>
        </w:rPr>
        <w:t>1</w:t>
      </w:r>
    </w:p>
    <w:p w14:paraId="5EED0A1F" w14:textId="4E0B3D99" w:rsidR="006A02F2" w:rsidRPr="00D6618B" w:rsidRDefault="006A02F2" w:rsidP="006A02F2">
      <w:pPr>
        <w:pStyle w:val="Bezodstpw"/>
        <w:jc w:val="center"/>
        <w:rPr>
          <w:rFonts w:ascii="Calibri" w:hAnsi="Calibri" w:cs="Calibri"/>
          <w:b/>
          <w:bCs/>
          <w:sz w:val="22"/>
          <w:szCs w:val="22"/>
          <w:lang w:val="pl-PL"/>
        </w:rPr>
      </w:pPr>
      <w:r w:rsidRPr="00D6618B">
        <w:rPr>
          <w:rFonts w:ascii="Calibri" w:hAnsi="Calibri" w:cs="Calibri"/>
          <w:b/>
          <w:bCs/>
          <w:sz w:val="22"/>
          <w:szCs w:val="22"/>
          <w:lang w:val="pl-PL"/>
        </w:rPr>
        <w:t>Informacje ogólne</w:t>
      </w:r>
    </w:p>
    <w:p w14:paraId="34B6CE6E" w14:textId="77777777" w:rsidR="006A02F2" w:rsidRPr="00D6618B" w:rsidRDefault="006A02F2" w:rsidP="006A02F2">
      <w:pPr>
        <w:pStyle w:val="Bezodstpw"/>
        <w:jc w:val="center"/>
        <w:rPr>
          <w:rFonts w:ascii="Calibri" w:hAnsi="Calibri" w:cs="Calibri"/>
          <w:b/>
          <w:bCs/>
          <w:sz w:val="22"/>
          <w:szCs w:val="22"/>
          <w:lang w:val="pl-PL"/>
        </w:rPr>
      </w:pPr>
    </w:p>
    <w:p w14:paraId="382C4833" w14:textId="19165E23" w:rsidR="00AD64D3" w:rsidRPr="00D6618B" w:rsidRDefault="006B658D" w:rsidP="00CAE3FD">
      <w:pPr>
        <w:pStyle w:val="Bezodstpw"/>
        <w:numPr>
          <w:ilvl w:val="0"/>
          <w:numId w:val="3"/>
        </w:numPr>
        <w:jc w:val="both"/>
        <w:rPr>
          <w:rFonts w:ascii="Calibri" w:eastAsia="Verdana" w:hAnsi="Calibri" w:cs="Calibri"/>
          <w:sz w:val="22"/>
          <w:szCs w:val="22"/>
          <w:lang w:val="pl-PL"/>
        </w:rPr>
      </w:pPr>
      <w:r w:rsidRPr="00D6618B">
        <w:rPr>
          <w:rFonts w:ascii="Calibri" w:hAnsi="Calibri" w:cs="Calibri"/>
          <w:sz w:val="22"/>
          <w:szCs w:val="22"/>
          <w:lang w:val="pl-PL"/>
        </w:rPr>
        <w:t xml:space="preserve">Niniejszy regulamin określa zasady rekrutacji i udziału w </w:t>
      </w:r>
      <w:r w:rsidR="00AD64D3" w:rsidRPr="00D6618B">
        <w:rPr>
          <w:rFonts w:ascii="Calibri" w:hAnsi="Calibri" w:cs="Calibri"/>
          <w:sz w:val="22"/>
          <w:szCs w:val="22"/>
          <w:lang w:val="pl-PL"/>
        </w:rPr>
        <w:t>przedsięwzięciu „</w:t>
      </w:r>
      <w:proofErr w:type="spellStart"/>
      <w:r w:rsidR="00AD64D3" w:rsidRPr="00D6618B">
        <w:rPr>
          <w:rFonts w:ascii="Calibri" w:hAnsi="Calibri" w:cs="Calibri"/>
          <w:sz w:val="22"/>
          <w:szCs w:val="22"/>
          <w:lang w:val="pl-PL"/>
        </w:rPr>
        <w:t>Twinning</w:t>
      </w:r>
      <w:proofErr w:type="spellEnd"/>
      <w:r w:rsidR="00AD64D3" w:rsidRPr="00D6618B">
        <w:rPr>
          <w:rFonts w:ascii="Calibri" w:hAnsi="Calibri" w:cs="Calibri"/>
          <w:sz w:val="22"/>
          <w:szCs w:val="22"/>
          <w:lang w:val="pl-PL"/>
        </w:rPr>
        <w:t>”,  realizowanym w ramach projektu p</w:t>
      </w:r>
      <w:r w:rsidR="00DE0443">
        <w:rPr>
          <w:rFonts w:ascii="Calibri" w:hAnsi="Calibri" w:cs="Calibri"/>
          <w:sz w:val="22"/>
          <w:szCs w:val="22"/>
          <w:lang w:val="pl-PL"/>
        </w:rPr>
        <w:t>t</w:t>
      </w:r>
      <w:r w:rsidR="00AD64D3" w:rsidRPr="00D6618B">
        <w:rPr>
          <w:rFonts w:ascii="Calibri" w:hAnsi="Calibri" w:cs="Calibri"/>
          <w:sz w:val="22"/>
          <w:szCs w:val="22"/>
          <w:lang w:val="pl-PL"/>
        </w:rPr>
        <w:t xml:space="preserve">. „Wzmocnienie udziału Uniwersytetu Wrocławskiego w realizacji zadań sojuszu </w:t>
      </w:r>
      <w:proofErr w:type="spellStart"/>
      <w:r w:rsidR="00AD64D3" w:rsidRPr="00D6618B">
        <w:rPr>
          <w:rFonts w:ascii="Calibri" w:hAnsi="Calibri" w:cs="Calibri"/>
          <w:sz w:val="22"/>
          <w:szCs w:val="22"/>
          <w:lang w:val="pl-PL"/>
        </w:rPr>
        <w:t>Arqus</w:t>
      </w:r>
      <w:proofErr w:type="spellEnd"/>
      <w:r w:rsidR="00AD64D3" w:rsidRPr="00D6618B">
        <w:rPr>
          <w:rFonts w:ascii="Calibri" w:hAnsi="Calibri" w:cs="Calibri"/>
          <w:sz w:val="22"/>
          <w:szCs w:val="22"/>
          <w:lang w:val="pl-PL"/>
        </w:rPr>
        <w:t>”</w:t>
      </w:r>
      <w:r w:rsidR="00B566F5">
        <w:rPr>
          <w:rFonts w:ascii="Calibri" w:hAnsi="Calibri" w:cs="Calibri"/>
          <w:sz w:val="22"/>
          <w:szCs w:val="22"/>
          <w:lang w:val="pl-PL"/>
        </w:rPr>
        <w:t xml:space="preserve"> w okresie</w:t>
      </w:r>
      <w:r w:rsidR="00DE0443">
        <w:rPr>
          <w:rFonts w:ascii="Calibri" w:hAnsi="Calibri" w:cs="Calibri"/>
          <w:sz w:val="22"/>
          <w:szCs w:val="22"/>
          <w:lang w:val="pl-PL"/>
        </w:rPr>
        <w:t xml:space="preserve"> </w:t>
      </w:r>
      <w:r w:rsidR="00B566F5" w:rsidRPr="00B566F5">
        <w:rPr>
          <w:rFonts w:ascii="Calibri" w:hAnsi="Calibri" w:cs="Calibri"/>
          <w:sz w:val="22"/>
          <w:szCs w:val="22"/>
          <w:lang w:val="pl-PL"/>
        </w:rPr>
        <w:t xml:space="preserve">19/03/2025 </w:t>
      </w:r>
      <w:r w:rsidR="00DE0443">
        <w:rPr>
          <w:rFonts w:ascii="Calibri" w:hAnsi="Calibri" w:cs="Calibri"/>
          <w:sz w:val="22"/>
          <w:szCs w:val="22"/>
          <w:lang w:val="pl-PL"/>
        </w:rPr>
        <w:t>–</w:t>
      </w:r>
      <w:r w:rsidR="00B566F5" w:rsidRPr="00B566F5">
        <w:rPr>
          <w:rFonts w:ascii="Calibri" w:hAnsi="Calibri" w:cs="Calibri"/>
          <w:sz w:val="22"/>
          <w:szCs w:val="22"/>
          <w:lang w:val="pl-PL"/>
        </w:rPr>
        <w:t xml:space="preserve"> 31/01/26</w:t>
      </w:r>
      <w:r w:rsidR="00B566F5">
        <w:rPr>
          <w:rFonts w:ascii="Calibri" w:hAnsi="Calibri" w:cs="Calibri"/>
          <w:sz w:val="22"/>
          <w:szCs w:val="22"/>
          <w:lang w:val="pl-PL"/>
        </w:rPr>
        <w:t xml:space="preserve"> w Instytucie Pedagogiki we współpracy z </w:t>
      </w:r>
      <w:proofErr w:type="spellStart"/>
      <w:r w:rsidR="00B566F5" w:rsidRPr="00B566F5">
        <w:rPr>
          <w:rFonts w:ascii="Calibri" w:hAnsi="Calibri" w:cs="Calibri"/>
          <w:sz w:val="22"/>
          <w:szCs w:val="22"/>
          <w:lang w:val="pl-PL"/>
        </w:rPr>
        <w:t>Faculty</w:t>
      </w:r>
      <w:proofErr w:type="spellEnd"/>
      <w:r w:rsidR="00B566F5" w:rsidRPr="00B566F5">
        <w:rPr>
          <w:rFonts w:ascii="Calibri" w:hAnsi="Calibri" w:cs="Calibri"/>
          <w:sz w:val="22"/>
          <w:szCs w:val="22"/>
          <w:lang w:val="pl-PL"/>
        </w:rPr>
        <w:t xml:space="preserve"> of </w:t>
      </w:r>
      <w:proofErr w:type="spellStart"/>
      <w:r w:rsidR="00B566F5" w:rsidRPr="00B566F5">
        <w:rPr>
          <w:rFonts w:ascii="Calibri" w:hAnsi="Calibri" w:cs="Calibri"/>
          <w:sz w:val="22"/>
          <w:szCs w:val="22"/>
          <w:lang w:val="pl-PL"/>
        </w:rPr>
        <w:t>Education</w:t>
      </w:r>
      <w:proofErr w:type="spellEnd"/>
      <w:r w:rsidR="00B566F5">
        <w:rPr>
          <w:rFonts w:ascii="Calibri" w:hAnsi="Calibri" w:cs="Calibri"/>
          <w:sz w:val="22"/>
          <w:szCs w:val="22"/>
          <w:lang w:val="pl-PL"/>
        </w:rPr>
        <w:t xml:space="preserve">, </w:t>
      </w:r>
      <w:r w:rsidR="00B566F5" w:rsidRPr="00B566F5">
        <w:rPr>
          <w:rFonts w:ascii="Calibri" w:hAnsi="Calibri" w:cs="Calibri"/>
          <w:sz w:val="22"/>
          <w:szCs w:val="22"/>
          <w:lang w:val="pl-PL"/>
        </w:rPr>
        <w:t>University of Granada</w:t>
      </w:r>
      <w:r w:rsidR="00AD64D3" w:rsidRPr="00D6618B">
        <w:rPr>
          <w:rFonts w:ascii="Calibri" w:hAnsi="Calibri" w:cs="Calibri"/>
          <w:sz w:val="22"/>
          <w:szCs w:val="22"/>
          <w:lang w:val="pl-PL"/>
        </w:rPr>
        <w:t>.</w:t>
      </w:r>
    </w:p>
    <w:p w14:paraId="52E29CD4" w14:textId="6CD7CC90" w:rsidR="00AD64D3" w:rsidRPr="00D6618B" w:rsidRDefault="00AD64D3" w:rsidP="00792B58">
      <w:pPr>
        <w:pStyle w:val="Bezodstpw"/>
        <w:numPr>
          <w:ilvl w:val="0"/>
          <w:numId w:val="3"/>
        </w:numPr>
        <w:jc w:val="both"/>
        <w:rPr>
          <w:rFonts w:ascii="Calibri" w:hAnsi="Calibri" w:cs="Calibri"/>
          <w:sz w:val="22"/>
          <w:szCs w:val="22"/>
          <w:lang w:val="pl-PL"/>
        </w:rPr>
      </w:pPr>
      <w:r w:rsidRPr="00D6618B">
        <w:rPr>
          <w:rFonts w:ascii="Calibri" w:hAnsi="Calibri" w:cs="Calibri"/>
          <w:sz w:val="22"/>
          <w:szCs w:val="22"/>
          <w:lang w:val="pl-PL"/>
        </w:rPr>
        <w:t>Przedsięweźcie „</w:t>
      </w:r>
      <w:proofErr w:type="spellStart"/>
      <w:r w:rsidRPr="00D6618B">
        <w:rPr>
          <w:rFonts w:ascii="Calibri" w:hAnsi="Calibri" w:cs="Calibri"/>
          <w:sz w:val="22"/>
          <w:szCs w:val="22"/>
          <w:lang w:val="pl-PL"/>
        </w:rPr>
        <w:t>Twinning</w:t>
      </w:r>
      <w:proofErr w:type="spellEnd"/>
      <w:r w:rsidRPr="00D6618B">
        <w:rPr>
          <w:rFonts w:ascii="Calibri" w:hAnsi="Calibri" w:cs="Calibri"/>
          <w:sz w:val="22"/>
          <w:szCs w:val="22"/>
          <w:lang w:val="pl-PL"/>
        </w:rPr>
        <w:t xml:space="preserve">” dotyczy wyjazdu </w:t>
      </w:r>
      <w:r w:rsidRPr="00AD64D3">
        <w:rPr>
          <w:rFonts w:ascii="Calibri" w:hAnsi="Calibri" w:cs="Calibri"/>
          <w:sz w:val="22"/>
          <w:szCs w:val="22"/>
          <w:lang w:val="pl-PL"/>
        </w:rPr>
        <w:t>Koordynatora oraz 5 studentów Uniwersytetu Wrocławskiego</w:t>
      </w:r>
      <w:r w:rsidRPr="00D6618B">
        <w:rPr>
          <w:rFonts w:ascii="Calibri" w:hAnsi="Calibri" w:cs="Calibri"/>
          <w:sz w:val="22"/>
          <w:szCs w:val="22"/>
          <w:lang w:val="pl-PL"/>
        </w:rPr>
        <w:t xml:space="preserve"> (</w:t>
      </w:r>
      <w:proofErr w:type="spellStart"/>
      <w:r w:rsidR="00041C97" w:rsidRPr="00D6618B">
        <w:rPr>
          <w:rFonts w:ascii="Calibri" w:hAnsi="Calibri" w:cs="Calibri"/>
          <w:sz w:val="22"/>
          <w:szCs w:val="22"/>
          <w:lang w:val="pl-PL"/>
        </w:rPr>
        <w:t>UWr</w:t>
      </w:r>
      <w:proofErr w:type="spellEnd"/>
      <w:r w:rsidR="00041C97" w:rsidRPr="00D6618B">
        <w:rPr>
          <w:rFonts w:ascii="Calibri" w:hAnsi="Calibri" w:cs="Calibri"/>
          <w:sz w:val="22"/>
          <w:szCs w:val="22"/>
          <w:lang w:val="pl-PL"/>
        </w:rPr>
        <w:t xml:space="preserve">, </w:t>
      </w:r>
      <w:r w:rsidRPr="00D6618B">
        <w:rPr>
          <w:rFonts w:ascii="Calibri" w:hAnsi="Calibri" w:cs="Calibri"/>
          <w:sz w:val="22"/>
          <w:szCs w:val="22"/>
          <w:lang w:val="pl-PL"/>
        </w:rPr>
        <w:t>Instytutu Pedagogiki, kierunku Pedagogika Przedszkolna i Wczesnoszkolna,</w:t>
      </w:r>
      <w:r w:rsidR="00C50016" w:rsidRPr="00D6618B">
        <w:rPr>
          <w:rFonts w:ascii="Calibri" w:hAnsi="Calibri" w:cs="Calibri"/>
          <w:sz w:val="22"/>
          <w:szCs w:val="22"/>
          <w:lang w:val="pl-PL"/>
        </w:rPr>
        <w:t xml:space="preserve"> </w:t>
      </w:r>
      <w:proofErr w:type="spellStart"/>
      <w:r w:rsidR="00C50016" w:rsidRPr="00D6618B">
        <w:rPr>
          <w:rFonts w:ascii="Calibri" w:hAnsi="Calibri" w:cs="Calibri"/>
          <w:sz w:val="22"/>
          <w:szCs w:val="22"/>
          <w:lang w:val="pl-PL"/>
        </w:rPr>
        <w:t>PPiW</w:t>
      </w:r>
      <w:proofErr w:type="spellEnd"/>
      <w:r w:rsidR="00C50016" w:rsidRPr="00D6618B">
        <w:rPr>
          <w:rFonts w:ascii="Calibri" w:hAnsi="Calibri" w:cs="Calibri"/>
          <w:sz w:val="22"/>
          <w:szCs w:val="22"/>
          <w:lang w:val="pl-PL"/>
        </w:rPr>
        <w:t>,</w:t>
      </w:r>
      <w:r w:rsidRPr="00D6618B">
        <w:rPr>
          <w:rFonts w:ascii="Calibri" w:hAnsi="Calibri" w:cs="Calibri"/>
          <w:sz w:val="22"/>
          <w:szCs w:val="22"/>
          <w:lang w:val="pl-PL"/>
        </w:rPr>
        <w:t xml:space="preserve"> III-V rok) </w:t>
      </w:r>
      <w:r w:rsidRPr="00AD64D3">
        <w:rPr>
          <w:rFonts w:ascii="Calibri" w:hAnsi="Calibri" w:cs="Calibri"/>
          <w:sz w:val="22"/>
          <w:szCs w:val="22"/>
          <w:lang w:val="pl-PL"/>
        </w:rPr>
        <w:t xml:space="preserve">do </w:t>
      </w:r>
      <w:r w:rsidRPr="00D6618B">
        <w:rPr>
          <w:rFonts w:ascii="Calibri" w:hAnsi="Calibri" w:cs="Calibri"/>
          <w:sz w:val="22"/>
          <w:szCs w:val="22"/>
          <w:lang w:val="pl-PL"/>
        </w:rPr>
        <w:t>Uniwersytetu w Granadzie</w:t>
      </w:r>
      <w:r w:rsidR="00041C97" w:rsidRPr="00D6618B">
        <w:rPr>
          <w:rFonts w:ascii="Calibri" w:hAnsi="Calibri" w:cs="Calibri"/>
          <w:sz w:val="22"/>
          <w:szCs w:val="22"/>
          <w:lang w:val="pl-PL"/>
        </w:rPr>
        <w:t xml:space="preserve"> (</w:t>
      </w:r>
      <w:proofErr w:type="spellStart"/>
      <w:r w:rsidR="00041C97" w:rsidRPr="00D6618B">
        <w:rPr>
          <w:rFonts w:ascii="Calibri" w:hAnsi="Calibri" w:cs="Calibri"/>
          <w:sz w:val="22"/>
          <w:szCs w:val="22"/>
          <w:lang w:val="pl-PL"/>
        </w:rPr>
        <w:t>UGr</w:t>
      </w:r>
      <w:proofErr w:type="spellEnd"/>
      <w:r w:rsidR="00041C97" w:rsidRPr="00D6618B">
        <w:rPr>
          <w:rFonts w:ascii="Calibri" w:hAnsi="Calibri" w:cs="Calibri"/>
          <w:sz w:val="22"/>
          <w:szCs w:val="22"/>
          <w:lang w:val="pl-PL"/>
        </w:rPr>
        <w:t>)</w:t>
      </w:r>
      <w:r w:rsidRPr="00D6618B">
        <w:rPr>
          <w:rFonts w:ascii="Calibri" w:hAnsi="Calibri" w:cs="Calibri"/>
          <w:sz w:val="22"/>
          <w:szCs w:val="22"/>
          <w:lang w:val="pl-PL"/>
        </w:rPr>
        <w:t xml:space="preserve">, </w:t>
      </w:r>
      <w:r w:rsidRPr="00AD64D3">
        <w:rPr>
          <w:rFonts w:ascii="Calibri" w:hAnsi="Calibri" w:cs="Calibri"/>
          <w:sz w:val="22"/>
          <w:szCs w:val="22"/>
          <w:lang w:val="pl-PL"/>
        </w:rPr>
        <w:t>należące</w:t>
      </w:r>
      <w:r w:rsidRPr="00D6618B">
        <w:rPr>
          <w:rFonts w:ascii="Calibri" w:hAnsi="Calibri" w:cs="Calibri"/>
          <w:sz w:val="22"/>
          <w:szCs w:val="22"/>
          <w:lang w:val="pl-PL"/>
        </w:rPr>
        <w:t>go</w:t>
      </w:r>
      <w:r w:rsidRPr="00AD64D3">
        <w:rPr>
          <w:rFonts w:ascii="Calibri" w:hAnsi="Calibri" w:cs="Calibri"/>
          <w:sz w:val="22"/>
          <w:szCs w:val="22"/>
          <w:lang w:val="pl-PL"/>
        </w:rPr>
        <w:t xml:space="preserve"> do Sojuszu </w:t>
      </w:r>
      <w:proofErr w:type="spellStart"/>
      <w:r w:rsidRPr="00AD64D3">
        <w:rPr>
          <w:rFonts w:ascii="Calibri" w:hAnsi="Calibri" w:cs="Calibri"/>
          <w:sz w:val="22"/>
          <w:szCs w:val="22"/>
          <w:lang w:val="pl-PL"/>
        </w:rPr>
        <w:t>Arqus</w:t>
      </w:r>
      <w:proofErr w:type="spellEnd"/>
      <w:r w:rsidRPr="00AD64D3">
        <w:rPr>
          <w:rFonts w:ascii="Calibri" w:hAnsi="Calibri" w:cs="Calibri"/>
          <w:sz w:val="22"/>
          <w:szCs w:val="22"/>
          <w:lang w:val="pl-PL"/>
        </w:rPr>
        <w:t xml:space="preserve"> </w:t>
      </w:r>
      <w:r w:rsidRPr="00D6618B">
        <w:rPr>
          <w:rFonts w:ascii="Calibri" w:hAnsi="Calibri" w:cs="Calibri"/>
          <w:sz w:val="22"/>
          <w:szCs w:val="22"/>
          <w:lang w:val="pl-PL"/>
        </w:rPr>
        <w:t>oraz</w:t>
      </w:r>
      <w:r w:rsidRPr="00AD64D3">
        <w:rPr>
          <w:rFonts w:ascii="Calibri" w:hAnsi="Calibri" w:cs="Calibri"/>
          <w:sz w:val="22"/>
          <w:szCs w:val="22"/>
          <w:lang w:val="pl-PL"/>
        </w:rPr>
        <w:t xml:space="preserve"> przyjęcie bliźniaczej grupy we Wrocławiu. Wyjazd trwa 7 dni - w tym 2 dni podróży i 5 dni programu</w:t>
      </w:r>
      <w:r w:rsidRPr="00D6618B">
        <w:rPr>
          <w:rFonts w:ascii="Calibri" w:hAnsi="Calibri" w:cs="Calibri"/>
          <w:sz w:val="22"/>
          <w:szCs w:val="22"/>
          <w:lang w:val="pl-PL"/>
        </w:rPr>
        <w:t>.</w:t>
      </w:r>
    </w:p>
    <w:p w14:paraId="5EBE84DB" w14:textId="13AE8676" w:rsidR="00AD64D3" w:rsidRPr="00D6618B" w:rsidRDefault="00AD64D3" w:rsidP="00792B58">
      <w:pPr>
        <w:pStyle w:val="Bezodstpw"/>
        <w:numPr>
          <w:ilvl w:val="0"/>
          <w:numId w:val="3"/>
        </w:numPr>
        <w:jc w:val="both"/>
        <w:rPr>
          <w:rFonts w:ascii="Calibri" w:hAnsi="Calibri" w:cs="Calibri"/>
          <w:sz w:val="22"/>
          <w:szCs w:val="22"/>
        </w:rPr>
      </w:pPr>
      <w:r w:rsidRPr="00B566F5">
        <w:rPr>
          <w:rFonts w:ascii="Calibri" w:hAnsi="Calibri" w:cs="Calibri"/>
          <w:sz w:val="22"/>
          <w:szCs w:val="22"/>
          <w:lang w:val="pl-PL"/>
        </w:rPr>
        <w:t>Celem przedsięwzięcia „</w:t>
      </w:r>
      <w:proofErr w:type="spellStart"/>
      <w:r w:rsidRPr="00B566F5">
        <w:rPr>
          <w:rFonts w:ascii="Calibri" w:hAnsi="Calibri" w:cs="Calibri"/>
          <w:sz w:val="22"/>
          <w:szCs w:val="22"/>
          <w:lang w:val="pl-PL"/>
        </w:rPr>
        <w:t>Twinning</w:t>
      </w:r>
      <w:proofErr w:type="spellEnd"/>
      <w:r w:rsidRPr="00B566F5">
        <w:rPr>
          <w:rFonts w:ascii="Calibri" w:hAnsi="Calibri" w:cs="Calibri"/>
          <w:sz w:val="22"/>
          <w:szCs w:val="22"/>
          <w:lang w:val="pl-PL"/>
        </w:rPr>
        <w:t xml:space="preserve">” jest zrealizowanie projektu pt. </w:t>
      </w:r>
      <w:r w:rsidRPr="00D6618B">
        <w:rPr>
          <w:rFonts w:ascii="Calibri" w:eastAsia="Verdana" w:hAnsi="Calibri" w:cs="Calibri"/>
          <w:sz w:val="22"/>
          <w:szCs w:val="22"/>
        </w:rPr>
        <w:t>“Outdoor Education and Science Education for Pre-Service Teachers”.</w:t>
      </w:r>
    </w:p>
    <w:p w14:paraId="75FE43F0" w14:textId="394A3AE7" w:rsidR="00AD64D3" w:rsidRPr="00D6618B" w:rsidRDefault="00AD64D3" w:rsidP="00AD64D3">
      <w:pPr>
        <w:pStyle w:val="Bezodstpw"/>
        <w:numPr>
          <w:ilvl w:val="0"/>
          <w:numId w:val="3"/>
        </w:numPr>
        <w:jc w:val="both"/>
        <w:rPr>
          <w:rFonts w:ascii="Calibri" w:eastAsia="Verdana" w:hAnsi="Calibri" w:cs="Calibri"/>
          <w:sz w:val="22"/>
          <w:szCs w:val="22"/>
          <w:lang w:val="pl-PL"/>
        </w:rPr>
      </w:pPr>
      <w:r w:rsidRPr="00D6618B">
        <w:rPr>
          <w:rFonts w:ascii="Calibri" w:hAnsi="Calibri" w:cs="Calibri"/>
          <w:sz w:val="22"/>
          <w:szCs w:val="22"/>
          <w:lang w:val="pl-PL"/>
        </w:rPr>
        <w:t>Przedsięweźcie „</w:t>
      </w:r>
      <w:proofErr w:type="spellStart"/>
      <w:r w:rsidRPr="00D6618B">
        <w:rPr>
          <w:rFonts w:ascii="Calibri" w:hAnsi="Calibri" w:cs="Calibri"/>
          <w:sz w:val="22"/>
          <w:szCs w:val="22"/>
          <w:lang w:val="pl-PL"/>
        </w:rPr>
        <w:t>Twinning</w:t>
      </w:r>
      <w:proofErr w:type="spellEnd"/>
      <w:r w:rsidRPr="00D6618B">
        <w:rPr>
          <w:rFonts w:ascii="Calibri" w:hAnsi="Calibri" w:cs="Calibri"/>
          <w:sz w:val="22"/>
          <w:szCs w:val="22"/>
          <w:lang w:val="pl-PL"/>
        </w:rPr>
        <w:t>” jest skierowane do</w:t>
      </w:r>
      <w:r w:rsidR="005F4B8A" w:rsidRPr="00D6618B">
        <w:rPr>
          <w:rFonts w:ascii="Calibri" w:hAnsi="Calibri" w:cs="Calibri"/>
          <w:sz w:val="22"/>
          <w:szCs w:val="22"/>
          <w:lang w:val="pl-PL"/>
        </w:rPr>
        <w:t xml:space="preserve"> studentów Instytutu Pedagogiki, kierunku Pedagogika Przedszkolna i Wczesnoszkolna</w:t>
      </w:r>
      <w:r w:rsidR="00B566F5">
        <w:rPr>
          <w:rFonts w:ascii="Calibri" w:hAnsi="Calibri" w:cs="Calibri"/>
          <w:sz w:val="22"/>
          <w:szCs w:val="22"/>
          <w:lang w:val="pl-PL"/>
        </w:rPr>
        <w:t xml:space="preserve"> w odpowiedzi </w:t>
      </w:r>
      <w:r w:rsidR="005F4B8A" w:rsidRPr="00D6618B">
        <w:rPr>
          <w:rFonts w:ascii="Calibri" w:hAnsi="Calibri" w:cs="Calibri"/>
          <w:sz w:val="22"/>
          <w:szCs w:val="22"/>
          <w:lang w:val="pl-PL"/>
        </w:rPr>
        <w:t xml:space="preserve">na specyfikę i tematykę projektu. Do rekrutacji zaproszeni są studenci </w:t>
      </w:r>
      <w:r w:rsidR="00B566F5">
        <w:rPr>
          <w:rFonts w:ascii="Calibri" w:hAnsi="Calibri" w:cs="Calibri"/>
          <w:sz w:val="22"/>
          <w:szCs w:val="22"/>
          <w:lang w:val="pl-PL"/>
        </w:rPr>
        <w:t>III, IV i V roku studiów,</w:t>
      </w:r>
      <w:r w:rsidR="005F4B8A" w:rsidRPr="00D6618B">
        <w:rPr>
          <w:rFonts w:ascii="Calibri" w:hAnsi="Calibri" w:cs="Calibri"/>
          <w:sz w:val="22"/>
          <w:szCs w:val="22"/>
          <w:lang w:val="pl-PL"/>
        </w:rPr>
        <w:t xml:space="preserve"> z uwagi ukończony kurs „Edukacja społeczno-przyrodnicza” w ramach obowiązkowego programu studiów</w:t>
      </w:r>
      <w:r w:rsidR="00B566F5">
        <w:rPr>
          <w:rFonts w:ascii="Calibri" w:hAnsi="Calibri" w:cs="Calibri"/>
          <w:sz w:val="22"/>
          <w:szCs w:val="22"/>
          <w:lang w:val="pl-PL"/>
        </w:rPr>
        <w:t xml:space="preserve"> na II roku</w:t>
      </w:r>
      <w:r w:rsidR="005F4B8A" w:rsidRPr="00D6618B">
        <w:rPr>
          <w:rFonts w:ascii="Calibri" w:hAnsi="Calibri" w:cs="Calibri"/>
          <w:sz w:val="22"/>
          <w:szCs w:val="22"/>
          <w:lang w:val="pl-PL"/>
        </w:rPr>
        <w:t xml:space="preserve">, przygotowujący do udziału w przedsięwzięciu. </w:t>
      </w:r>
    </w:p>
    <w:p w14:paraId="0338D91D" w14:textId="1DB79823" w:rsidR="005F4B8A" w:rsidRPr="00DE0443" w:rsidRDefault="005F4B8A" w:rsidP="00AD64D3">
      <w:pPr>
        <w:pStyle w:val="Bezodstpw"/>
        <w:numPr>
          <w:ilvl w:val="0"/>
          <w:numId w:val="3"/>
        </w:numPr>
        <w:jc w:val="both"/>
        <w:rPr>
          <w:rFonts w:ascii="Calibri" w:eastAsia="Verdana" w:hAnsi="Calibri" w:cs="Calibri"/>
          <w:sz w:val="22"/>
          <w:szCs w:val="22"/>
        </w:rPr>
      </w:pPr>
      <w:r w:rsidRPr="00DE0443">
        <w:rPr>
          <w:rFonts w:ascii="Calibri" w:eastAsia="Verdana" w:hAnsi="Calibri" w:cs="Calibri"/>
          <w:sz w:val="22"/>
          <w:szCs w:val="22"/>
        </w:rPr>
        <w:t xml:space="preserve">Cele </w:t>
      </w:r>
      <w:proofErr w:type="spellStart"/>
      <w:r w:rsidRPr="00DE0443">
        <w:rPr>
          <w:rFonts w:ascii="Calibri" w:eastAsia="Verdana" w:hAnsi="Calibri" w:cs="Calibri"/>
          <w:sz w:val="22"/>
          <w:szCs w:val="22"/>
        </w:rPr>
        <w:t>projektu</w:t>
      </w:r>
      <w:proofErr w:type="spellEnd"/>
      <w:r w:rsidRPr="00DE0443">
        <w:rPr>
          <w:rFonts w:ascii="Calibri" w:hAnsi="Calibri" w:cs="Calibri"/>
          <w:sz w:val="22"/>
          <w:szCs w:val="22"/>
        </w:rPr>
        <w:t xml:space="preserve"> pt. </w:t>
      </w:r>
      <w:r w:rsidRPr="00DE0443">
        <w:rPr>
          <w:rFonts w:ascii="Calibri" w:eastAsia="Verdana" w:hAnsi="Calibri" w:cs="Calibri"/>
          <w:sz w:val="22"/>
          <w:szCs w:val="22"/>
        </w:rPr>
        <w:t xml:space="preserve">“Outdoor Education and Science Education for Pre-Service Teachers” </w:t>
      </w:r>
      <w:proofErr w:type="spellStart"/>
      <w:r w:rsidRPr="00DE0443">
        <w:rPr>
          <w:rFonts w:ascii="Calibri" w:eastAsia="Verdana" w:hAnsi="Calibri" w:cs="Calibri"/>
          <w:sz w:val="22"/>
          <w:szCs w:val="22"/>
        </w:rPr>
        <w:t>zostały</w:t>
      </w:r>
      <w:proofErr w:type="spellEnd"/>
      <w:r w:rsidRPr="00DE0443">
        <w:rPr>
          <w:rFonts w:ascii="Calibri" w:eastAsia="Verdana" w:hAnsi="Calibri" w:cs="Calibri"/>
          <w:sz w:val="22"/>
          <w:szCs w:val="22"/>
        </w:rPr>
        <w:t xml:space="preserve"> </w:t>
      </w:r>
      <w:proofErr w:type="spellStart"/>
      <w:r w:rsidRPr="00DE0443">
        <w:rPr>
          <w:rFonts w:ascii="Calibri" w:eastAsia="Verdana" w:hAnsi="Calibri" w:cs="Calibri"/>
          <w:sz w:val="22"/>
          <w:szCs w:val="22"/>
        </w:rPr>
        <w:t>opisane</w:t>
      </w:r>
      <w:proofErr w:type="spellEnd"/>
      <w:r w:rsidRPr="00DE0443">
        <w:rPr>
          <w:rFonts w:ascii="Calibri" w:eastAsia="Verdana" w:hAnsi="Calibri" w:cs="Calibri"/>
          <w:sz w:val="22"/>
          <w:szCs w:val="22"/>
        </w:rPr>
        <w:t xml:space="preserve"> w </w:t>
      </w:r>
      <w:proofErr w:type="spellStart"/>
      <w:r w:rsidRPr="00DE0443">
        <w:rPr>
          <w:rFonts w:ascii="Calibri" w:eastAsia="Verdana" w:hAnsi="Calibri" w:cs="Calibri"/>
          <w:sz w:val="22"/>
          <w:szCs w:val="22"/>
        </w:rPr>
        <w:t>Zał</w:t>
      </w:r>
      <w:proofErr w:type="spellEnd"/>
      <w:r w:rsidRPr="00DE0443">
        <w:rPr>
          <w:rFonts w:ascii="Calibri" w:eastAsia="Verdana" w:hAnsi="Calibri" w:cs="Calibri"/>
          <w:sz w:val="22"/>
          <w:szCs w:val="22"/>
        </w:rPr>
        <w:t xml:space="preserve">. 1. </w:t>
      </w:r>
      <w:proofErr w:type="spellStart"/>
      <w:r w:rsidRPr="00DE0443">
        <w:rPr>
          <w:rFonts w:ascii="Calibri" w:eastAsia="Verdana" w:hAnsi="Calibri" w:cs="Calibri"/>
          <w:sz w:val="22"/>
          <w:szCs w:val="22"/>
        </w:rPr>
        <w:t>do</w:t>
      </w:r>
      <w:proofErr w:type="spellEnd"/>
      <w:r w:rsidRPr="00DE0443">
        <w:rPr>
          <w:rFonts w:ascii="Calibri" w:eastAsia="Verdana" w:hAnsi="Calibri" w:cs="Calibri"/>
          <w:sz w:val="22"/>
          <w:szCs w:val="22"/>
        </w:rPr>
        <w:t xml:space="preserve"> </w:t>
      </w:r>
      <w:proofErr w:type="spellStart"/>
      <w:r w:rsidRPr="00DE0443">
        <w:rPr>
          <w:rFonts w:ascii="Calibri" w:eastAsia="Verdana" w:hAnsi="Calibri" w:cs="Calibri"/>
          <w:sz w:val="22"/>
          <w:szCs w:val="22"/>
        </w:rPr>
        <w:t>niniejszego</w:t>
      </w:r>
      <w:proofErr w:type="spellEnd"/>
      <w:r w:rsidRPr="00DE0443">
        <w:rPr>
          <w:rFonts w:ascii="Calibri" w:eastAsia="Verdana" w:hAnsi="Calibri" w:cs="Calibri"/>
          <w:sz w:val="22"/>
          <w:szCs w:val="22"/>
        </w:rPr>
        <w:t xml:space="preserve"> </w:t>
      </w:r>
      <w:proofErr w:type="spellStart"/>
      <w:r w:rsidRPr="00DE0443">
        <w:rPr>
          <w:rFonts w:ascii="Calibri" w:eastAsia="Verdana" w:hAnsi="Calibri" w:cs="Calibri"/>
          <w:sz w:val="22"/>
          <w:szCs w:val="22"/>
        </w:rPr>
        <w:t>regulaminu</w:t>
      </w:r>
      <w:proofErr w:type="spellEnd"/>
      <w:r w:rsidRPr="00DE0443">
        <w:rPr>
          <w:rFonts w:ascii="Calibri" w:eastAsia="Verdana" w:hAnsi="Calibri" w:cs="Calibri"/>
          <w:sz w:val="22"/>
          <w:szCs w:val="22"/>
        </w:rPr>
        <w:t xml:space="preserve">. </w:t>
      </w:r>
    </w:p>
    <w:p w14:paraId="5BA51751" w14:textId="7964BF50" w:rsidR="00325AFA" w:rsidRPr="00D6618B" w:rsidRDefault="005F4B8A" w:rsidP="006B658D">
      <w:pPr>
        <w:pStyle w:val="Bezodstpw"/>
        <w:numPr>
          <w:ilvl w:val="0"/>
          <w:numId w:val="3"/>
        </w:numPr>
        <w:jc w:val="both"/>
        <w:rPr>
          <w:rFonts w:ascii="Calibri" w:eastAsia="Verdana" w:hAnsi="Calibri" w:cs="Calibri"/>
          <w:sz w:val="22"/>
          <w:szCs w:val="22"/>
          <w:lang w:val="pl-PL"/>
        </w:rPr>
      </w:pPr>
      <w:r w:rsidRPr="00D6618B">
        <w:rPr>
          <w:rFonts w:ascii="Calibri" w:eastAsia="Verdana" w:hAnsi="Calibri" w:cs="Calibri"/>
          <w:sz w:val="22"/>
          <w:szCs w:val="22"/>
          <w:lang w:val="pl-PL"/>
        </w:rPr>
        <w:t xml:space="preserve">Przedsięwzięcie </w:t>
      </w:r>
      <w:r w:rsidR="00AD64D3" w:rsidRPr="00D6618B">
        <w:rPr>
          <w:rFonts w:ascii="Calibri" w:hAnsi="Calibri" w:cs="Calibri"/>
          <w:sz w:val="22"/>
          <w:szCs w:val="22"/>
          <w:lang w:val="pl-PL"/>
        </w:rPr>
        <w:t>„</w:t>
      </w:r>
      <w:proofErr w:type="spellStart"/>
      <w:r w:rsidR="00AD64D3" w:rsidRPr="00D6618B">
        <w:rPr>
          <w:rFonts w:ascii="Calibri" w:hAnsi="Calibri" w:cs="Calibri"/>
          <w:sz w:val="22"/>
          <w:szCs w:val="22"/>
          <w:lang w:val="pl-PL"/>
        </w:rPr>
        <w:t>Twinning</w:t>
      </w:r>
      <w:proofErr w:type="spellEnd"/>
      <w:r w:rsidR="00AD64D3" w:rsidRPr="00D6618B">
        <w:rPr>
          <w:rFonts w:ascii="Calibri" w:hAnsi="Calibri" w:cs="Calibri"/>
          <w:sz w:val="22"/>
          <w:szCs w:val="22"/>
          <w:lang w:val="pl-PL"/>
        </w:rPr>
        <w:t xml:space="preserve">” ma </w:t>
      </w:r>
      <w:r w:rsidR="00325AFA" w:rsidRPr="00D6618B">
        <w:rPr>
          <w:rFonts w:ascii="Calibri" w:eastAsia="Verdana" w:hAnsi="Calibri" w:cs="Calibri"/>
          <w:sz w:val="22"/>
          <w:szCs w:val="22"/>
          <w:lang w:val="pl-PL"/>
        </w:rPr>
        <w:t>charakter ponadprogramowy, wyróżnia</w:t>
      </w:r>
      <w:r w:rsidR="00AD64D3" w:rsidRPr="00D6618B">
        <w:rPr>
          <w:rFonts w:ascii="Calibri" w:eastAsia="Verdana" w:hAnsi="Calibri" w:cs="Calibri"/>
          <w:sz w:val="22"/>
          <w:szCs w:val="22"/>
          <w:lang w:val="pl-PL"/>
        </w:rPr>
        <w:t xml:space="preserve"> </w:t>
      </w:r>
      <w:r w:rsidR="00325AFA" w:rsidRPr="00D6618B">
        <w:rPr>
          <w:rFonts w:ascii="Calibri" w:eastAsia="Verdana" w:hAnsi="Calibri" w:cs="Calibri"/>
          <w:sz w:val="22"/>
          <w:szCs w:val="22"/>
          <w:lang w:val="pl-PL"/>
        </w:rPr>
        <w:t xml:space="preserve">się oryginalnością tematyki i innowacyjnością metodycznego podejścia do kształtowania </w:t>
      </w:r>
      <w:r w:rsidR="001328E4" w:rsidRPr="00D6618B">
        <w:rPr>
          <w:rFonts w:ascii="Calibri" w:eastAsia="Verdana" w:hAnsi="Calibri" w:cs="Calibri"/>
          <w:sz w:val="22"/>
          <w:szCs w:val="22"/>
          <w:lang w:val="pl-PL"/>
        </w:rPr>
        <w:t xml:space="preserve">kompetencji </w:t>
      </w:r>
      <w:r w:rsidR="00325AFA" w:rsidRPr="00D6618B">
        <w:rPr>
          <w:rFonts w:ascii="Calibri" w:eastAsia="Verdana" w:hAnsi="Calibri" w:cs="Calibri"/>
          <w:sz w:val="22"/>
          <w:szCs w:val="22"/>
          <w:lang w:val="pl-PL"/>
        </w:rPr>
        <w:t>społecznych i ekologicznych</w:t>
      </w:r>
      <w:r w:rsidR="00AD64D3" w:rsidRPr="00D6618B">
        <w:rPr>
          <w:rFonts w:ascii="Calibri" w:eastAsia="Verdana" w:hAnsi="Calibri" w:cs="Calibri"/>
          <w:sz w:val="22"/>
          <w:szCs w:val="22"/>
          <w:lang w:val="pl-PL"/>
        </w:rPr>
        <w:t xml:space="preserve"> studentów</w:t>
      </w:r>
      <w:r w:rsidR="6220CC06" w:rsidRPr="00D6618B">
        <w:rPr>
          <w:rFonts w:ascii="Calibri" w:eastAsia="Verdana" w:hAnsi="Calibri" w:cs="Calibri"/>
          <w:sz w:val="22"/>
          <w:szCs w:val="22"/>
          <w:lang w:val="pl-PL"/>
        </w:rPr>
        <w:t>.</w:t>
      </w:r>
    </w:p>
    <w:p w14:paraId="40920B7E" w14:textId="5BA35B47" w:rsidR="00B566F5" w:rsidRDefault="00B566F5" w:rsidP="00B566F5">
      <w:pPr>
        <w:pStyle w:val="Bezodstpw"/>
        <w:numPr>
          <w:ilvl w:val="0"/>
          <w:numId w:val="3"/>
        </w:numPr>
        <w:jc w:val="both"/>
        <w:rPr>
          <w:rFonts w:ascii="Calibri" w:eastAsia="Verdana" w:hAnsi="Calibri" w:cs="Calibri"/>
          <w:sz w:val="22"/>
          <w:szCs w:val="22"/>
          <w:lang w:val="pl-PL"/>
        </w:rPr>
      </w:pPr>
      <w:r>
        <w:rPr>
          <w:rFonts w:ascii="Calibri" w:eastAsia="Verdana" w:hAnsi="Calibri" w:cs="Calibri"/>
          <w:sz w:val="22"/>
          <w:szCs w:val="22"/>
          <w:lang w:val="pl-PL"/>
        </w:rPr>
        <w:t xml:space="preserve">Podstawowe kwestie organizacyjne związane z mobilnościami (wyjazdami) są następujące: </w:t>
      </w:r>
    </w:p>
    <w:p w14:paraId="22875572" w14:textId="39AD1882" w:rsidR="00041C97" w:rsidRPr="00B566F5" w:rsidRDefault="00041C97" w:rsidP="00B566F5">
      <w:pPr>
        <w:pStyle w:val="Bezodstpw"/>
        <w:numPr>
          <w:ilvl w:val="1"/>
          <w:numId w:val="3"/>
        </w:numPr>
        <w:jc w:val="both"/>
        <w:rPr>
          <w:rFonts w:ascii="Calibri" w:eastAsia="Verdana" w:hAnsi="Calibri" w:cs="Calibri"/>
          <w:sz w:val="22"/>
          <w:szCs w:val="22"/>
          <w:lang w:val="pl-PL"/>
        </w:rPr>
      </w:pPr>
      <w:r w:rsidRPr="00B566F5">
        <w:rPr>
          <w:rFonts w:ascii="Calibri" w:eastAsia="Verdana" w:hAnsi="Calibri" w:cs="Calibri"/>
          <w:sz w:val="22"/>
          <w:szCs w:val="22"/>
          <w:lang w:val="pl-PL"/>
        </w:rPr>
        <w:t xml:space="preserve">Planowane daty wyjazdu studentów UWR do </w:t>
      </w:r>
      <w:proofErr w:type="spellStart"/>
      <w:r w:rsidRPr="00B566F5">
        <w:rPr>
          <w:rFonts w:ascii="Calibri" w:eastAsia="Verdana" w:hAnsi="Calibri" w:cs="Calibri"/>
          <w:sz w:val="22"/>
          <w:szCs w:val="22"/>
          <w:lang w:val="pl-PL"/>
        </w:rPr>
        <w:t>UGr</w:t>
      </w:r>
      <w:proofErr w:type="spellEnd"/>
      <w:r w:rsidRPr="00B566F5">
        <w:rPr>
          <w:rFonts w:ascii="Calibri" w:eastAsia="Verdana" w:hAnsi="Calibri" w:cs="Calibri"/>
          <w:sz w:val="22"/>
          <w:szCs w:val="22"/>
          <w:lang w:val="pl-PL"/>
        </w:rPr>
        <w:t xml:space="preserve">: </w:t>
      </w:r>
      <w:r w:rsidR="00C50016" w:rsidRPr="00B566F5">
        <w:rPr>
          <w:rFonts w:ascii="Calibri" w:eastAsia="Verdana" w:hAnsi="Calibri" w:cs="Calibri"/>
          <w:sz w:val="22"/>
          <w:szCs w:val="22"/>
          <w:lang w:val="pl-PL"/>
        </w:rPr>
        <w:t>27.10-31.10 lub 3.11-7.11.25</w:t>
      </w:r>
      <w:r w:rsidRPr="00B566F5">
        <w:rPr>
          <w:rFonts w:ascii="Calibri" w:eastAsia="Verdana" w:hAnsi="Calibri" w:cs="Calibri"/>
          <w:sz w:val="22"/>
          <w:szCs w:val="22"/>
          <w:lang w:val="pl-PL"/>
        </w:rPr>
        <w:t xml:space="preserve"> *daty mogą ulec zmianie.</w:t>
      </w:r>
    </w:p>
    <w:p w14:paraId="09D992FE" w14:textId="672DE1A5" w:rsidR="00041C97" w:rsidRDefault="00041C97" w:rsidP="00B566F5">
      <w:pPr>
        <w:pStyle w:val="Bezodstpw"/>
        <w:numPr>
          <w:ilvl w:val="1"/>
          <w:numId w:val="3"/>
        </w:numPr>
        <w:jc w:val="both"/>
        <w:rPr>
          <w:rFonts w:ascii="Calibri" w:eastAsia="Verdana" w:hAnsi="Calibri" w:cs="Calibri"/>
          <w:sz w:val="22"/>
          <w:szCs w:val="22"/>
          <w:lang w:val="pl-PL"/>
        </w:rPr>
      </w:pPr>
      <w:r w:rsidRPr="00D6618B">
        <w:rPr>
          <w:rFonts w:ascii="Calibri" w:eastAsia="Verdana" w:hAnsi="Calibri" w:cs="Calibri"/>
          <w:sz w:val="22"/>
          <w:szCs w:val="22"/>
          <w:lang w:val="pl-PL"/>
        </w:rPr>
        <w:t xml:space="preserve">Planowane daty przyjazdu studentów </w:t>
      </w:r>
      <w:proofErr w:type="spellStart"/>
      <w:r w:rsidRPr="00D6618B">
        <w:rPr>
          <w:rFonts w:ascii="Calibri" w:eastAsia="Verdana" w:hAnsi="Calibri" w:cs="Calibri"/>
          <w:sz w:val="22"/>
          <w:szCs w:val="22"/>
          <w:lang w:val="pl-PL"/>
        </w:rPr>
        <w:t>UGr</w:t>
      </w:r>
      <w:proofErr w:type="spellEnd"/>
      <w:r w:rsidRPr="00D6618B">
        <w:rPr>
          <w:rFonts w:ascii="Calibri" w:eastAsia="Verdana" w:hAnsi="Calibri" w:cs="Calibri"/>
          <w:sz w:val="22"/>
          <w:szCs w:val="22"/>
          <w:lang w:val="pl-PL"/>
        </w:rPr>
        <w:t xml:space="preserve"> do </w:t>
      </w:r>
      <w:proofErr w:type="spellStart"/>
      <w:r w:rsidRPr="00D6618B">
        <w:rPr>
          <w:rFonts w:ascii="Calibri" w:eastAsia="Verdana" w:hAnsi="Calibri" w:cs="Calibri"/>
          <w:sz w:val="22"/>
          <w:szCs w:val="22"/>
          <w:lang w:val="pl-PL"/>
        </w:rPr>
        <w:t>UWr</w:t>
      </w:r>
      <w:proofErr w:type="spellEnd"/>
      <w:r w:rsidRPr="00D6618B">
        <w:rPr>
          <w:rFonts w:ascii="Calibri" w:eastAsia="Verdana" w:hAnsi="Calibri" w:cs="Calibri"/>
          <w:sz w:val="22"/>
          <w:szCs w:val="22"/>
          <w:lang w:val="pl-PL"/>
        </w:rPr>
        <w:t xml:space="preserve">: 13.10.2025-17.10.2025 *daty mogą ulec zmianie. </w:t>
      </w:r>
    </w:p>
    <w:p w14:paraId="12394040" w14:textId="4632C630" w:rsidR="00B566F5" w:rsidRPr="00D6618B" w:rsidRDefault="00B566F5" w:rsidP="00B566F5">
      <w:pPr>
        <w:pStyle w:val="Bezodstpw"/>
        <w:numPr>
          <w:ilvl w:val="1"/>
          <w:numId w:val="3"/>
        </w:numPr>
        <w:jc w:val="both"/>
        <w:rPr>
          <w:rFonts w:ascii="Calibri" w:eastAsia="Verdana" w:hAnsi="Calibri" w:cs="Calibri"/>
          <w:sz w:val="22"/>
          <w:szCs w:val="22"/>
          <w:lang w:val="pl-PL"/>
        </w:rPr>
      </w:pPr>
      <w:r>
        <w:rPr>
          <w:rFonts w:ascii="Calibri" w:eastAsia="Verdana" w:hAnsi="Calibri" w:cs="Calibri"/>
          <w:sz w:val="22"/>
          <w:szCs w:val="22"/>
          <w:lang w:val="pl-PL"/>
        </w:rPr>
        <w:t xml:space="preserve">Pozostałe kwestie organizacje zostaną ustalone z osobami zakwalifikowanymi do </w:t>
      </w:r>
      <w:r w:rsidR="00DE0443">
        <w:rPr>
          <w:rFonts w:ascii="Calibri" w:eastAsia="Verdana" w:hAnsi="Calibri" w:cs="Calibri"/>
          <w:sz w:val="22"/>
          <w:szCs w:val="22"/>
          <w:lang w:val="pl-PL"/>
        </w:rPr>
        <w:t>mobilności</w:t>
      </w:r>
      <w:r>
        <w:rPr>
          <w:rFonts w:ascii="Calibri" w:eastAsia="Verdana" w:hAnsi="Calibri" w:cs="Calibri"/>
          <w:sz w:val="22"/>
          <w:szCs w:val="22"/>
          <w:lang w:val="pl-PL"/>
        </w:rPr>
        <w:t xml:space="preserve">.  </w:t>
      </w:r>
    </w:p>
    <w:p w14:paraId="3E4588F7" w14:textId="7AE8C607" w:rsidR="00041C97" w:rsidRPr="00D6618B" w:rsidRDefault="00041C97" w:rsidP="00041C97">
      <w:pPr>
        <w:pStyle w:val="Bezodstpw"/>
        <w:ind w:left="720"/>
        <w:jc w:val="both"/>
        <w:rPr>
          <w:rFonts w:ascii="Calibri" w:eastAsia="Verdana" w:hAnsi="Calibri" w:cs="Calibri"/>
          <w:sz w:val="22"/>
          <w:szCs w:val="22"/>
          <w:lang w:val="pl-PL"/>
        </w:rPr>
      </w:pPr>
    </w:p>
    <w:p w14:paraId="7336BB44" w14:textId="77777777" w:rsidR="00041C97" w:rsidRPr="00D6618B" w:rsidRDefault="00041C97" w:rsidP="00041C97">
      <w:pPr>
        <w:pStyle w:val="Bezodstpw"/>
        <w:jc w:val="both"/>
        <w:rPr>
          <w:rFonts w:ascii="Calibri" w:eastAsia="Verdana" w:hAnsi="Calibri" w:cs="Calibri"/>
          <w:sz w:val="22"/>
          <w:szCs w:val="22"/>
          <w:lang w:val="pl-PL"/>
        </w:rPr>
      </w:pPr>
    </w:p>
    <w:p w14:paraId="625E3052" w14:textId="77777777" w:rsidR="00041C97" w:rsidRPr="00D6618B" w:rsidRDefault="00041C97" w:rsidP="00041C97">
      <w:pPr>
        <w:pStyle w:val="Bezodstpw"/>
        <w:jc w:val="center"/>
        <w:rPr>
          <w:rFonts w:ascii="Calibri" w:hAnsi="Calibri" w:cs="Calibri"/>
          <w:b/>
          <w:bCs/>
          <w:sz w:val="22"/>
          <w:szCs w:val="22"/>
        </w:rPr>
      </w:pPr>
      <w:r w:rsidRPr="00D6618B">
        <w:rPr>
          <w:rFonts w:ascii="Calibri" w:hAnsi="Calibri" w:cs="Calibri"/>
          <w:b/>
          <w:bCs/>
          <w:color w:val="444444"/>
          <w:sz w:val="22"/>
          <w:szCs w:val="22"/>
          <w:shd w:val="clear" w:color="auto" w:fill="FFFFFF"/>
        </w:rPr>
        <w:t>§</w:t>
      </w:r>
      <w:r w:rsidRPr="00D6618B">
        <w:rPr>
          <w:rFonts w:ascii="Calibri" w:hAnsi="Calibri" w:cs="Calibri"/>
          <w:b/>
          <w:bCs/>
          <w:sz w:val="22"/>
          <w:szCs w:val="22"/>
        </w:rPr>
        <w:t>2</w:t>
      </w:r>
    </w:p>
    <w:p w14:paraId="52709966" w14:textId="0D60A28E" w:rsidR="00041C97" w:rsidRPr="00D6618B" w:rsidRDefault="00041C97" w:rsidP="00041C97">
      <w:pPr>
        <w:pStyle w:val="Bezodstpw"/>
        <w:jc w:val="center"/>
        <w:rPr>
          <w:rFonts w:ascii="Calibri" w:hAnsi="Calibri" w:cs="Calibri"/>
          <w:b/>
          <w:bCs/>
          <w:sz w:val="22"/>
          <w:szCs w:val="22"/>
        </w:rPr>
      </w:pPr>
      <w:proofErr w:type="spellStart"/>
      <w:r w:rsidRPr="00D6618B">
        <w:rPr>
          <w:rFonts w:ascii="Calibri" w:hAnsi="Calibri" w:cs="Calibri"/>
          <w:b/>
          <w:bCs/>
          <w:sz w:val="22"/>
          <w:szCs w:val="22"/>
        </w:rPr>
        <w:t>Zasady</w:t>
      </w:r>
      <w:proofErr w:type="spellEnd"/>
      <w:r w:rsidRPr="00D6618B">
        <w:rPr>
          <w:rFonts w:ascii="Calibri" w:hAnsi="Calibri" w:cs="Calibri"/>
          <w:b/>
          <w:bCs/>
          <w:sz w:val="22"/>
          <w:szCs w:val="22"/>
        </w:rPr>
        <w:t xml:space="preserve"> </w:t>
      </w:r>
      <w:proofErr w:type="spellStart"/>
      <w:r w:rsidRPr="00D6618B">
        <w:rPr>
          <w:rFonts w:ascii="Calibri" w:hAnsi="Calibri" w:cs="Calibri"/>
          <w:b/>
          <w:bCs/>
          <w:sz w:val="22"/>
          <w:szCs w:val="22"/>
        </w:rPr>
        <w:t>finansowania</w:t>
      </w:r>
      <w:proofErr w:type="spellEnd"/>
      <w:r w:rsidRPr="00D6618B">
        <w:rPr>
          <w:rFonts w:ascii="Calibri" w:hAnsi="Calibri" w:cs="Calibri"/>
          <w:b/>
          <w:bCs/>
          <w:sz w:val="22"/>
          <w:szCs w:val="22"/>
        </w:rPr>
        <w:t xml:space="preserve"> </w:t>
      </w:r>
    </w:p>
    <w:p w14:paraId="4465543E" w14:textId="77777777" w:rsidR="00041C97" w:rsidRPr="00D6618B" w:rsidRDefault="00041C97" w:rsidP="00041C97">
      <w:pPr>
        <w:pStyle w:val="Bezodstpw"/>
        <w:jc w:val="both"/>
        <w:rPr>
          <w:rFonts w:ascii="Calibri" w:eastAsia="Verdana" w:hAnsi="Calibri" w:cs="Calibri"/>
          <w:sz w:val="22"/>
          <w:szCs w:val="22"/>
          <w:lang w:val="pl-PL"/>
        </w:rPr>
      </w:pPr>
    </w:p>
    <w:p w14:paraId="6665CB3F" w14:textId="24E9F95A" w:rsidR="00041C97" w:rsidRPr="00D6618B" w:rsidRDefault="005F4B8A" w:rsidP="00C50016">
      <w:pPr>
        <w:pStyle w:val="Bezodstpw"/>
        <w:numPr>
          <w:ilvl w:val="0"/>
          <w:numId w:val="15"/>
        </w:numPr>
        <w:jc w:val="both"/>
        <w:rPr>
          <w:rFonts w:ascii="Calibri" w:eastAsia="Verdana" w:hAnsi="Calibri" w:cs="Calibri"/>
          <w:sz w:val="22"/>
          <w:szCs w:val="22"/>
          <w:lang w:val="pl-PL"/>
        </w:rPr>
      </w:pPr>
      <w:r w:rsidRPr="00D6618B">
        <w:rPr>
          <w:rFonts w:ascii="Calibri" w:eastAsia="Verdana" w:hAnsi="Calibri" w:cs="Calibri"/>
          <w:sz w:val="22"/>
          <w:szCs w:val="22"/>
          <w:lang w:val="pl-PL"/>
        </w:rPr>
        <w:t xml:space="preserve">Koszty udziału studentów </w:t>
      </w:r>
      <w:r w:rsidR="00041C97" w:rsidRPr="00D6618B">
        <w:rPr>
          <w:rFonts w:ascii="Calibri" w:eastAsia="Verdana" w:hAnsi="Calibri" w:cs="Calibri"/>
          <w:sz w:val="22"/>
          <w:szCs w:val="22"/>
          <w:lang w:val="pl-PL"/>
        </w:rPr>
        <w:t xml:space="preserve">z obu uczelni pokrywane są przez Uniwersytet Wrocławski. Budżet obejmuje: </w:t>
      </w:r>
    </w:p>
    <w:p w14:paraId="0186B284" w14:textId="3F0FCA56" w:rsidR="00041C97" w:rsidRPr="00D6618B" w:rsidRDefault="00041C97" w:rsidP="00C50016">
      <w:pPr>
        <w:pStyle w:val="Default"/>
        <w:numPr>
          <w:ilvl w:val="1"/>
          <w:numId w:val="15"/>
        </w:numPr>
        <w:rPr>
          <w:sz w:val="22"/>
          <w:szCs w:val="22"/>
        </w:rPr>
      </w:pPr>
      <w:r w:rsidRPr="00D6618B">
        <w:rPr>
          <w:sz w:val="22"/>
          <w:szCs w:val="22"/>
        </w:rPr>
        <w:t>koszty podróży student</w:t>
      </w:r>
      <w:r w:rsidR="00B566F5">
        <w:rPr>
          <w:sz w:val="22"/>
          <w:szCs w:val="22"/>
        </w:rPr>
        <w:t>ów</w:t>
      </w:r>
      <w:r w:rsidRPr="00D6618B">
        <w:rPr>
          <w:sz w:val="22"/>
          <w:szCs w:val="22"/>
        </w:rPr>
        <w:t xml:space="preserve">, </w:t>
      </w:r>
    </w:p>
    <w:p w14:paraId="5D281A53" w14:textId="722DD055" w:rsidR="00041C97" w:rsidRPr="00D6618B" w:rsidRDefault="00041C97" w:rsidP="00C50016">
      <w:pPr>
        <w:pStyle w:val="Default"/>
        <w:numPr>
          <w:ilvl w:val="1"/>
          <w:numId w:val="15"/>
        </w:numPr>
        <w:rPr>
          <w:sz w:val="22"/>
          <w:szCs w:val="22"/>
        </w:rPr>
      </w:pPr>
      <w:r w:rsidRPr="00D6618B">
        <w:rPr>
          <w:sz w:val="22"/>
          <w:szCs w:val="22"/>
        </w:rPr>
        <w:t>stypendium</w:t>
      </w:r>
      <w:r w:rsidR="00DE0443">
        <w:rPr>
          <w:sz w:val="22"/>
          <w:szCs w:val="22"/>
        </w:rPr>
        <w:t xml:space="preserve">. </w:t>
      </w:r>
    </w:p>
    <w:p w14:paraId="4FED4300" w14:textId="511ADC98" w:rsidR="00041C97" w:rsidRPr="00D6618B" w:rsidRDefault="00041C97" w:rsidP="00C50016">
      <w:pPr>
        <w:pStyle w:val="Default"/>
        <w:numPr>
          <w:ilvl w:val="0"/>
          <w:numId w:val="15"/>
        </w:numPr>
        <w:jc w:val="both"/>
        <w:rPr>
          <w:sz w:val="22"/>
          <w:szCs w:val="22"/>
        </w:rPr>
      </w:pPr>
      <w:r w:rsidRPr="00D6618B">
        <w:rPr>
          <w:sz w:val="22"/>
          <w:szCs w:val="22"/>
        </w:rPr>
        <w:t>Stypendi</w:t>
      </w:r>
      <w:r w:rsidR="00B566F5">
        <w:rPr>
          <w:sz w:val="22"/>
          <w:szCs w:val="22"/>
        </w:rPr>
        <w:t>a</w:t>
      </w:r>
      <w:r w:rsidRPr="00D6618B">
        <w:rPr>
          <w:sz w:val="22"/>
          <w:szCs w:val="22"/>
        </w:rPr>
        <w:t xml:space="preserve"> dla </w:t>
      </w:r>
      <w:r w:rsidR="00B566F5" w:rsidRPr="00D6618B">
        <w:rPr>
          <w:sz w:val="22"/>
          <w:szCs w:val="22"/>
        </w:rPr>
        <w:t>student</w:t>
      </w:r>
      <w:r w:rsidR="00B566F5">
        <w:rPr>
          <w:sz w:val="22"/>
          <w:szCs w:val="22"/>
        </w:rPr>
        <w:t>ów</w:t>
      </w:r>
      <w:r w:rsidRPr="00D6618B">
        <w:rPr>
          <w:sz w:val="22"/>
          <w:szCs w:val="22"/>
        </w:rPr>
        <w:t xml:space="preserve"> będą przekazane na podstawie zawartego porozumienia </w:t>
      </w:r>
      <w:r w:rsidR="00DE0443">
        <w:rPr>
          <w:sz w:val="22"/>
          <w:szCs w:val="22"/>
        </w:rPr>
        <w:t xml:space="preserve">z BWM </w:t>
      </w:r>
      <w:r w:rsidRPr="00D6618B">
        <w:rPr>
          <w:sz w:val="22"/>
          <w:szCs w:val="22"/>
        </w:rPr>
        <w:t xml:space="preserve">przelewem na wskazane konto. </w:t>
      </w:r>
    </w:p>
    <w:p w14:paraId="5F0E39A7" w14:textId="268059AC" w:rsidR="00A70824" w:rsidRPr="00D6618B" w:rsidRDefault="00B566F5" w:rsidP="00A70824">
      <w:pPr>
        <w:pStyle w:val="Bezodstpw"/>
        <w:jc w:val="center"/>
        <w:rPr>
          <w:rFonts w:ascii="Calibri" w:hAnsi="Calibri" w:cs="Calibri"/>
          <w:b/>
          <w:bCs/>
          <w:sz w:val="22"/>
          <w:szCs w:val="22"/>
          <w:lang w:val="pl-PL"/>
        </w:rPr>
      </w:pPr>
      <w:r>
        <w:rPr>
          <w:rFonts w:ascii="Calibri" w:hAnsi="Calibri" w:cs="Calibri"/>
          <w:b/>
          <w:bCs/>
          <w:color w:val="444444"/>
          <w:sz w:val="22"/>
          <w:szCs w:val="22"/>
          <w:shd w:val="clear" w:color="auto" w:fill="FFFFFF"/>
          <w:lang w:val="pl-PL"/>
        </w:rPr>
        <w:lastRenderedPageBreak/>
        <w:t xml:space="preserve">      </w:t>
      </w:r>
      <w:r w:rsidR="00A70824" w:rsidRPr="00D6618B">
        <w:rPr>
          <w:rFonts w:ascii="Calibri" w:hAnsi="Calibri" w:cs="Calibri"/>
          <w:b/>
          <w:bCs/>
          <w:color w:val="444444"/>
          <w:sz w:val="22"/>
          <w:szCs w:val="22"/>
          <w:shd w:val="clear" w:color="auto" w:fill="FFFFFF"/>
          <w:lang w:val="pl-PL"/>
        </w:rPr>
        <w:t>§</w:t>
      </w:r>
      <w:r w:rsidR="00041C97" w:rsidRPr="00D6618B">
        <w:rPr>
          <w:rFonts w:ascii="Calibri" w:hAnsi="Calibri" w:cs="Calibri"/>
          <w:b/>
          <w:bCs/>
          <w:sz w:val="22"/>
          <w:szCs w:val="22"/>
          <w:lang w:val="pl-PL"/>
        </w:rPr>
        <w:t>3</w:t>
      </w:r>
    </w:p>
    <w:p w14:paraId="009B6706" w14:textId="77777777" w:rsidR="00C50016" w:rsidRPr="00D6618B" w:rsidRDefault="00C50016" w:rsidP="00B566F5">
      <w:pPr>
        <w:pStyle w:val="Akapitzlist"/>
        <w:ind w:left="408"/>
        <w:jc w:val="center"/>
        <w:rPr>
          <w:rFonts w:ascii="Calibri" w:eastAsia="Verdana" w:hAnsi="Calibri" w:cs="Calibri"/>
          <w:b/>
          <w:bCs/>
        </w:rPr>
      </w:pPr>
      <w:r w:rsidRPr="00D6618B">
        <w:rPr>
          <w:rFonts w:ascii="Calibri" w:eastAsia="Verdana" w:hAnsi="Calibri" w:cs="Calibri"/>
          <w:b/>
          <w:bCs/>
        </w:rPr>
        <w:t>Procedura rekrutacji</w:t>
      </w:r>
    </w:p>
    <w:p w14:paraId="4F1711F0" w14:textId="77777777" w:rsidR="00583B6B" w:rsidRPr="00D6618B" w:rsidRDefault="00583B6B" w:rsidP="00C50016">
      <w:pPr>
        <w:pStyle w:val="Akapitzlist"/>
        <w:ind w:left="408"/>
        <w:jc w:val="center"/>
        <w:rPr>
          <w:rFonts w:ascii="Calibri" w:eastAsia="Verdana" w:hAnsi="Calibri" w:cs="Calibri"/>
          <w:b/>
          <w:bCs/>
        </w:rPr>
      </w:pPr>
    </w:p>
    <w:p w14:paraId="2B7B9F70" w14:textId="7E9662FB" w:rsidR="00B566F5" w:rsidRDefault="00B566F5" w:rsidP="00B566F5">
      <w:pPr>
        <w:pStyle w:val="Akapitzlist"/>
        <w:numPr>
          <w:ilvl w:val="0"/>
          <w:numId w:val="20"/>
        </w:numPr>
        <w:spacing w:after="0"/>
        <w:jc w:val="both"/>
        <w:rPr>
          <w:rFonts w:ascii="Calibri" w:hAnsi="Calibri" w:cs="Calibri"/>
          <w:kern w:val="0"/>
          <w:lang w:eastAsia="pl-PL"/>
          <w14:ligatures w14:val="none"/>
        </w:rPr>
      </w:pPr>
      <w:r w:rsidRPr="00B566F5">
        <w:rPr>
          <w:rFonts w:ascii="Calibri" w:hAnsi="Calibri" w:cs="Calibri"/>
          <w:kern w:val="0"/>
          <w:lang w:eastAsia="pl-PL"/>
          <w14:ligatures w14:val="none"/>
        </w:rPr>
        <w:t>Początek rekrutacji: 2</w:t>
      </w:r>
      <w:r>
        <w:rPr>
          <w:rFonts w:ascii="Calibri" w:hAnsi="Calibri" w:cs="Calibri"/>
          <w:kern w:val="0"/>
          <w:lang w:eastAsia="pl-PL"/>
          <w14:ligatures w14:val="none"/>
        </w:rPr>
        <w:t>8</w:t>
      </w:r>
      <w:r w:rsidRPr="00B566F5">
        <w:rPr>
          <w:rFonts w:ascii="Calibri" w:hAnsi="Calibri" w:cs="Calibri"/>
          <w:kern w:val="0"/>
          <w:lang w:eastAsia="pl-PL"/>
          <w14:ligatures w14:val="none"/>
        </w:rPr>
        <w:t xml:space="preserve"> maja 2025 r. Zakończenie rekrutacji: </w:t>
      </w:r>
      <w:r>
        <w:rPr>
          <w:rFonts w:ascii="Calibri" w:hAnsi="Calibri" w:cs="Calibri"/>
          <w:kern w:val="0"/>
          <w:lang w:eastAsia="pl-PL"/>
          <w14:ligatures w14:val="none"/>
        </w:rPr>
        <w:t>12</w:t>
      </w:r>
      <w:r w:rsidRPr="00B566F5">
        <w:rPr>
          <w:rFonts w:ascii="Calibri" w:hAnsi="Calibri" w:cs="Calibri"/>
          <w:kern w:val="0"/>
          <w:lang w:eastAsia="pl-PL"/>
          <w14:ligatures w14:val="none"/>
        </w:rPr>
        <w:t xml:space="preserve"> czerwca 2025 r. </w:t>
      </w:r>
    </w:p>
    <w:p w14:paraId="1B002D22" w14:textId="55283328" w:rsidR="00583B6B" w:rsidRPr="00B566F5" w:rsidRDefault="00583B6B" w:rsidP="00B566F5">
      <w:pPr>
        <w:pStyle w:val="Akapitzlist"/>
        <w:numPr>
          <w:ilvl w:val="0"/>
          <w:numId w:val="20"/>
        </w:numPr>
        <w:spacing w:after="0"/>
        <w:jc w:val="both"/>
        <w:rPr>
          <w:rFonts w:ascii="Calibri" w:hAnsi="Calibri" w:cs="Calibri"/>
          <w:kern w:val="0"/>
          <w:lang w:eastAsia="pl-PL"/>
          <w14:ligatures w14:val="none"/>
        </w:rPr>
      </w:pPr>
      <w:r w:rsidRPr="00B566F5">
        <w:rPr>
          <w:rFonts w:ascii="Calibri" w:hAnsi="Calibri" w:cs="Calibri"/>
          <w:kern w:val="0"/>
          <w:lang w:eastAsia="pl-PL"/>
          <w14:ligatures w14:val="none"/>
        </w:rPr>
        <w:t>Rekrutacja będzie prowadzona z zachowaniem równości szans kobiet i mężczyzn i niedyskryminacji.</w:t>
      </w:r>
    </w:p>
    <w:p w14:paraId="065C77B3" w14:textId="232D5358" w:rsidR="00583B6B" w:rsidRPr="00B566F5" w:rsidRDefault="00583B6B" w:rsidP="00B566F5">
      <w:pPr>
        <w:pStyle w:val="Akapitzlist"/>
        <w:numPr>
          <w:ilvl w:val="0"/>
          <w:numId w:val="20"/>
        </w:numPr>
        <w:spacing w:after="0"/>
        <w:jc w:val="both"/>
        <w:rPr>
          <w:rFonts w:ascii="Calibri" w:hAnsi="Calibri" w:cs="Calibri"/>
          <w:kern w:val="0"/>
          <w:lang w:eastAsia="pl-PL"/>
          <w14:ligatures w14:val="none"/>
        </w:rPr>
      </w:pPr>
      <w:r w:rsidRPr="00B566F5">
        <w:rPr>
          <w:rFonts w:ascii="Calibri" w:hAnsi="Calibri" w:cs="Calibri"/>
          <w:kern w:val="0"/>
          <w:lang w:eastAsia="pl-PL"/>
          <w14:ligatures w14:val="none"/>
        </w:rPr>
        <w:t xml:space="preserve">Za procedurę rekrutacji odpowiadają koordynatorki projektu dr Agnieszka Stachnik i dr </w:t>
      </w:r>
      <w:proofErr w:type="spellStart"/>
      <w:r w:rsidRPr="00B566F5">
        <w:rPr>
          <w:rFonts w:ascii="Calibri" w:hAnsi="Calibri" w:cs="Calibri"/>
          <w:kern w:val="0"/>
          <w:lang w:eastAsia="pl-PL"/>
          <w14:ligatures w14:val="none"/>
        </w:rPr>
        <w:t>Sila</w:t>
      </w:r>
      <w:proofErr w:type="spellEnd"/>
      <w:r w:rsidRPr="00B566F5">
        <w:rPr>
          <w:rFonts w:ascii="Calibri" w:hAnsi="Calibri" w:cs="Calibri"/>
          <w:kern w:val="0"/>
          <w:lang w:eastAsia="pl-PL"/>
          <w14:ligatures w14:val="none"/>
        </w:rPr>
        <w:t xml:space="preserve"> </w:t>
      </w:r>
      <w:proofErr w:type="spellStart"/>
      <w:r w:rsidRPr="00B566F5">
        <w:rPr>
          <w:rFonts w:ascii="Calibri" w:hAnsi="Calibri" w:cs="Calibri"/>
        </w:rPr>
        <w:t>Pla-Pueyo</w:t>
      </w:r>
      <w:proofErr w:type="spellEnd"/>
      <w:r w:rsidRPr="00B566F5">
        <w:rPr>
          <w:rFonts w:ascii="Calibri" w:hAnsi="Calibri" w:cs="Calibri"/>
          <w:kern w:val="0"/>
          <w:lang w:eastAsia="pl-PL"/>
          <w14:ligatures w14:val="none"/>
        </w:rPr>
        <w:t xml:space="preserve">. </w:t>
      </w:r>
    </w:p>
    <w:p w14:paraId="5B200F93" w14:textId="57D5A660" w:rsidR="00C50016" w:rsidRPr="00B566F5" w:rsidRDefault="00C50016" w:rsidP="00B566F5">
      <w:pPr>
        <w:pStyle w:val="Akapitzlist"/>
        <w:numPr>
          <w:ilvl w:val="0"/>
          <w:numId w:val="20"/>
        </w:numPr>
        <w:spacing w:after="0"/>
        <w:jc w:val="both"/>
        <w:rPr>
          <w:rFonts w:ascii="Calibri" w:hAnsi="Calibri" w:cs="Calibri"/>
          <w:kern w:val="0"/>
          <w:lang w:eastAsia="pl-PL"/>
          <w14:ligatures w14:val="none"/>
        </w:rPr>
      </w:pPr>
      <w:r w:rsidRPr="00B566F5">
        <w:rPr>
          <w:rFonts w:ascii="Calibri" w:eastAsia="Verdana" w:hAnsi="Calibri" w:cs="Calibri"/>
        </w:rPr>
        <w:t>Rekrutacja będzie prowadzona do</w:t>
      </w:r>
      <w:r w:rsidRPr="00B566F5">
        <w:rPr>
          <w:rFonts w:ascii="Calibri" w:hAnsi="Calibri" w:cs="Calibri"/>
          <w:kern w:val="0"/>
          <w:lang w:eastAsia="pl-PL"/>
          <w14:ligatures w14:val="none"/>
        </w:rPr>
        <w:t xml:space="preserve"> wyczerpania limitu </w:t>
      </w:r>
      <w:r w:rsidR="00583B6B" w:rsidRPr="00B566F5">
        <w:rPr>
          <w:rFonts w:ascii="Calibri" w:hAnsi="Calibri" w:cs="Calibri"/>
          <w:kern w:val="0"/>
          <w:lang w:eastAsia="pl-PL"/>
          <w14:ligatures w14:val="none"/>
        </w:rPr>
        <w:t xml:space="preserve">5 </w:t>
      </w:r>
      <w:r w:rsidRPr="00B566F5">
        <w:rPr>
          <w:rFonts w:ascii="Calibri" w:hAnsi="Calibri" w:cs="Calibri"/>
          <w:kern w:val="0"/>
          <w:lang w:eastAsia="pl-PL"/>
          <w14:ligatures w14:val="none"/>
        </w:rPr>
        <w:t xml:space="preserve">miejsc oraz utworzenia </w:t>
      </w:r>
      <w:r w:rsidR="00583B6B" w:rsidRPr="00B566F5">
        <w:rPr>
          <w:rFonts w:ascii="Calibri" w:hAnsi="Calibri" w:cs="Calibri"/>
          <w:kern w:val="0"/>
          <w:lang w:eastAsia="pl-PL"/>
          <w14:ligatures w14:val="none"/>
        </w:rPr>
        <w:t xml:space="preserve">listy rezerwowej </w:t>
      </w:r>
      <w:r w:rsidRPr="00B566F5">
        <w:rPr>
          <w:rFonts w:ascii="Calibri" w:hAnsi="Calibri" w:cs="Calibri"/>
          <w:kern w:val="0"/>
          <w:lang w:eastAsia="pl-PL"/>
          <w14:ligatures w14:val="none"/>
        </w:rPr>
        <w:t xml:space="preserve">15 miejsc </w:t>
      </w:r>
      <w:r w:rsidR="00583B6B" w:rsidRPr="00B566F5">
        <w:rPr>
          <w:rFonts w:ascii="Calibri" w:hAnsi="Calibri" w:cs="Calibri"/>
          <w:kern w:val="0"/>
          <w:lang w:eastAsia="pl-PL"/>
          <w14:ligatures w14:val="none"/>
        </w:rPr>
        <w:t xml:space="preserve">(w przypadku otrzymania dodatkowego finansowania z BWM </w:t>
      </w:r>
      <w:proofErr w:type="spellStart"/>
      <w:r w:rsidR="00583B6B" w:rsidRPr="00B566F5">
        <w:rPr>
          <w:rFonts w:ascii="Calibri" w:hAnsi="Calibri" w:cs="Calibri"/>
          <w:kern w:val="0"/>
          <w:lang w:eastAsia="pl-PL"/>
          <w14:ligatures w14:val="none"/>
        </w:rPr>
        <w:t>UWr</w:t>
      </w:r>
      <w:proofErr w:type="spellEnd"/>
      <w:r w:rsidR="00583B6B" w:rsidRPr="00B566F5">
        <w:rPr>
          <w:rFonts w:ascii="Calibri" w:hAnsi="Calibri" w:cs="Calibri"/>
          <w:kern w:val="0"/>
          <w:lang w:eastAsia="pl-PL"/>
          <w14:ligatures w14:val="none"/>
        </w:rPr>
        <w:t xml:space="preserve"> w ramach krótkoterminowych wyjazdów dla studentów Erasmus Plus</w:t>
      </w:r>
      <w:r w:rsidR="00B566F5">
        <w:rPr>
          <w:rFonts w:ascii="Calibri" w:hAnsi="Calibri" w:cs="Calibri"/>
          <w:kern w:val="0"/>
          <w:lang w:eastAsia="pl-PL"/>
          <w14:ligatures w14:val="none"/>
        </w:rPr>
        <w:t>,</w:t>
      </w:r>
      <w:r w:rsidR="00583B6B" w:rsidRPr="00B566F5">
        <w:rPr>
          <w:rFonts w:ascii="Calibri" w:hAnsi="Calibri" w:cs="Calibri"/>
          <w:kern w:val="0"/>
          <w:lang w:eastAsia="pl-PL"/>
          <w14:ligatures w14:val="none"/>
        </w:rPr>
        <w:t xml:space="preserve"> możliwy jest udział dodatkowych 10 osób z listy rezerwowej na warunkach oferowanych przez program Erasmus PLUS, wizyty krótkoterminowe dla studentów).</w:t>
      </w:r>
    </w:p>
    <w:p w14:paraId="73991D4E" w14:textId="1788D0C9" w:rsidR="00583B6B" w:rsidRPr="00D6618B" w:rsidRDefault="006A02F2" w:rsidP="00B566F5">
      <w:pPr>
        <w:pStyle w:val="Bezodstpw"/>
        <w:numPr>
          <w:ilvl w:val="0"/>
          <w:numId w:val="20"/>
        </w:numPr>
        <w:jc w:val="both"/>
        <w:rPr>
          <w:rFonts w:ascii="Calibri" w:eastAsiaTheme="minorEastAsia" w:hAnsi="Calibri" w:cs="Calibri"/>
          <w:sz w:val="22"/>
          <w:szCs w:val="22"/>
          <w:lang w:val="pl-PL"/>
        </w:rPr>
      </w:pPr>
      <w:r w:rsidRPr="00D6618B">
        <w:rPr>
          <w:rFonts w:ascii="Calibri" w:eastAsiaTheme="minorEastAsia" w:hAnsi="Calibri" w:cs="Calibri"/>
          <w:sz w:val="22"/>
          <w:szCs w:val="22"/>
          <w:lang w:val="pl-PL"/>
        </w:rPr>
        <w:t>Studen</w:t>
      </w:r>
      <w:r w:rsidR="00C50016" w:rsidRPr="00D6618B">
        <w:rPr>
          <w:rFonts w:ascii="Calibri" w:eastAsiaTheme="minorEastAsia" w:hAnsi="Calibri" w:cs="Calibri"/>
          <w:sz w:val="22"/>
          <w:szCs w:val="22"/>
          <w:lang w:val="pl-PL"/>
        </w:rPr>
        <w:t>ci</w:t>
      </w:r>
      <w:r w:rsidRPr="00D6618B">
        <w:rPr>
          <w:rFonts w:ascii="Calibri" w:eastAsiaTheme="minorEastAsia" w:hAnsi="Calibri" w:cs="Calibri"/>
          <w:sz w:val="22"/>
          <w:szCs w:val="22"/>
          <w:lang w:val="pl-PL"/>
        </w:rPr>
        <w:t xml:space="preserve"> deklaruj</w:t>
      </w:r>
      <w:r w:rsidR="00C50016" w:rsidRPr="00D6618B">
        <w:rPr>
          <w:rFonts w:ascii="Calibri" w:eastAsiaTheme="minorEastAsia" w:hAnsi="Calibri" w:cs="Calibri"/>
          <w:sz w:val="22"/>
          <w:szCs w:val="22"/>
          <w:lang w:val="pl-PL"/>
        </w:rPr>
        <w:t>ą</w:t>
      </w:r>
      <w:r w:rsidRPr="00D6618B">
        <w:rPr>
          <w:rFonts w:ascii="Calibri" w:eastAsiaTheme="minorEastAsia" w:hAnsi="Calibri" w:cs="Calibri"/>
          <w:sz w:val="22"/>
          <w:szCs w:val="22"/>
          <w:lang w:val="pl-PL"/>
        </w:rPr>
        <w:t xml:space="preserve"> chęć uczestnictwa w warsztatach poprzez wypełnienie formularza zgłoszeniowego</w:t>
      </w:r>
      <w:r w:rsidR="00C50016" w:rsidRPr="00D6618B">
        <w:rPr>
          <w:rFonts w:ascii="Calibri" w:eastAsiaTheme="minorEastAsia" w:hAnsi="Calibri" w:cs="Calibri"/>
          <w:sz w:val="22"/>
          <w:szCs w:val="22"/>
          <w:lang w:val="pl-PL"/>
        </w:rPr>
        <w:t xml:space="preserve"> </w:t>
      </w:r>
      <w:r w:rsidR="00583B6B" w:rsidRPr="00D6618B">
        <w:rPr>
          <w:rFonts w:ascii="Calibri" w:eastAsiaTheme="minorEastAsia" w:hAnsi="Calibri" w:cs="Calibri"/>
          <w:sz w:val="22"/>
          <w:szCs w:val="22"/>
          <w:lang w:val="pl-PL"/>
        </w:rPr>
        <w:t>(Zał. 2</w:t>
      </w:r>
      <w:r w:rsidR="00B566F5">
        <w:rPr>
          <w:rFonts w:ascii="Calibri" w:eastAsiaTheme="minorEastAsia" w:hAnsi="Calibri" w:cs="Calibri"/>
          <w:sz w:val="22"/>
          <w:szCs w:val="22"/>
          <w:lang w:val="pl-PL"/>
        </w:rPr>
        <w:t xml:space="preserve"> w j. pol</w:t>
      </w:r>
      <w:r w:rsidR="00DE0443">
        <w:rPr>
          <w:rFonts w:ascii="Calibri" w:eastAsiaTheme="minorEastAsia" w:hAnsi="Calibri" w:cs="Calibri"/>
          <w:sz w:val="22"/>
          <w:szCs w:val="22"/>
          <w:lang w:val="pl-PL"/>
        </w:rPr>
        <w:t>skim</w:t>
      </w:r>
      <w:r w:rsidR="00B566F5">
        <w:rPr>
          <w:rFonts w:ascii="Calibri" w:eastAsiaTheme="minorEastAsia" w:hAnsi="Calibri" w:cs="Calibri"/>
          <w:sz w:val="22"/>
          <w:szCs w:val="22"/>
          <w:lang w:val="pl-PL"/>
        </w:rPr>
        <w:t xml:space="preserve"> i Zał.3 w j. angielskim</w:t>
      </w:r>
      <w:r w:rsidR="00583B6B" w:rsidRPr="00D6618B">
        <w:rPr>
          <w:rFonts w:ascii="Calibri" w:eastAsiaTheme="minorEastAsia" w:hAnsi="Calibri" w:cs="Calibri"/>
          <w:sz w:val="22"/>
          <w:szCs w:val="22"/>
          <w:lang w:val="pl-PL"/>
        </w:rPr>
        <w:t xml:space="preserve">) </w:t>
      </w:r>
      <w:r w:rsidR="00C50016" w:rsidRPr="00D6618B">
        <w:rPr>
          <w:rFonts w:ascii="Calibri" w:eastAsiaTheme="minorEastAsia" w:hAnsi="Calibri" w:cs="Calibri"/>
          <w:sz w:val="22"/>
          <w:szCs w:val="22"/>
          <w:lang w:val="pl-PL"/>
        </w:rPr>
        <w:t>oraz napisanie listu motywacyjnego</w:t>
      </w:r>
      <w:r w:rsidR="00583B6B" w:rsidRPr="00D6618B">
        <w:rPr>
          <w:rFonts w:ascii="Calibri" w:eastAsiaTheme="minorEastAsia" w:hAnsi="Calibri" w:cs="Calibri"/>
          <w:sz w:val="22"/>
          <w:szCs w:val="22"/>
          <w:lang w:val="pl-PL"/>
        </w:rPr>
        <w:t xml:space="preserve"> </w:t>
      </w:r>
      <w:r w:rsidR="00064130" w:rsidRPr="00D6618B">
        <w:rPr>
          <w:rFonts w:ascii="Calibri" w:eastAsiaTheme="minorEastAsia" w:hAnsi="Calibri" w:cs="Calibri"/>
          <w:sz w:val="22"/>
          <w:szCs w:val="22"/>
          <w:lang w:val="pl-PL"/>
        </w:rPr>
        <w:t>w języku polskim i j.</w:t>
      </w:r>
      <w:r w:rsidR="00B566F5">
        <w:rPr>
          <w:rFonts w:ascii="Calibri" w:eastAsiaTheme="minorEastAsia" w:hAnsi="Calibri" w:cs="Calibri"/>
          <w:sz w:val="22"/>
          <w:szCs w:val="22"/>
          <w:lang w:val="pl-PL"/>
        </w:rPr>
        <w:t xml:space="preserve"> </w:t>
      </w:r>
      <w:r w:rsidR="00064130" w:rsidRPr="00D6618B">
        <w:rPr>
          <w:rFonts w:ascii="Calibri" w:eastAsiaTheme="minorEastAsia" w:hAnsi="Calibri" w:cs="Calibri"/>
          <w:sz w:val="22"/>
          <w:szCs w:val="22"/>
          <w:lang w:val="pl-PL"/>
        </w:rPr>
        <w:t>angielskim</w:t>
      </w:r>
      <w:r w:rsidR="62B240B9" w:rsidRPr="00D6618B">
        <w:rPr>
          <w:rFonts w:ascii="Calibri" w:eastAsiaTheme="minorEastAsia" w:hAnsi="Calibri" w:cs="Calibri"/>
          <w:sz w:val="22"/>
          <w:szCs w:val="22"/>
          <w:lang w:val="pl-PL"/>
        </w:rPr>
        <w:t>.</w:t>
      </w:r>
      <w:r w:rsidR="5413D73C" w:rsidRPr="00D6618B">
        <w:rPr>
          <w:rFonts w:ascii="Calibri" w:eastAsiaTheme="minorEastAsia" w:hAnsi="Calibri" w:cs="Calibri"/>
          <w:sz w:val="22"/>
          <w:szCs w:val="22"/>
          <w:lang w:val="pl-PL"/>
        </w:rPr>
        <w:t xml:space="preserve"> </w:t>
      </w:r>
      <w:bookmarkStart w:id="1" w:name="_Hlk199267974"/>
      <w:r w:rsidR="25EC7216" w:rsidRPr="00D6618B">
        <w:rPr>
          <w:rFonts w:ascii="Calibri" w:eastAsiaTheme="minorEastAsia" w:hAnsi="Calibri" w:cs="Calibri"/>
          <w:sz w:val="22"/>
          <w:szCs w:val="22"/>
          <w:lang w:val="pl-PL"/>
        </w:rPr>
        <w:t xml:space="preserve">Formularz </w:t>
      </w:r>
      <w:r w:rsidR="00C50016" w:rsidRPr="00D6618B">
        <w:rPr>
          <w:rFonts w:ascii="Calibri" w:eastAsiaTheme="minorEastAsia" w:hAnsi="Calibri" w:cs="Calibri"/>
          <w:sz w:val="22"/>
          <w:szCs w:val="22"/>
          <w:lang w:val="pl-PL"/>
        </w:rPr>
        <w:t xml:space="preserve">zgłoszeniowy wraz z listem motywacyjnym należy przekazać Koordynatorce projektu </w:t>
      </w:r>
      <w:r w:rsidR="00583B6B" w:rsidRPr="00D6618B">
        <w:rPr>
          <w:rFonts w:ascii="Calibri" w:eastAsiaTheme="minorEastAsia" w:hAnsi="Calibri" w:cs="Calibri"/>
          <w:sz w:val="22"/>
          <w:szCs w:val="22"/>
          <w:lang w:val="pl-PL"/>
        </w:rPr>
        <w:t xml:space="preserve">w formie elektronicznej </w:t>
      </w:r>
      <w:r w:rsidR="00C50016" w:rsidRPr="00D6618B">
        <w:rPr>
          <w:rFonts w:ascii="Calibri" w:eastAsiaTheme="minorEastAsia" w:hAnsi="Calibri" w:cs="Calibri"/>
          <w:sz w:val="22"/>
          <w:szCs w:val="22"/>
          <w:lang w:val="pl-PL"/>
        </w:rPr>
        <w:t xml:space="preserve">na adres: </w:t>
      </w:r>
      <w:hyperlink r:id="rId7" w:history="1">
        <w:r w:rsidR="00C50016" w:rsidRPr="00D6618B">
          <w:rPr>
            <w:rStyle w:val="Hipercze"/>
            <w:rFonts w:ascii="Calibri" w:eastAsiaTheme="minorEastAsia" w:hAnsi="Calibri" w:cs="Calibri"/>
            <w:sz w:val="22"/>
            <w:szCs w:val="22"/>
            <w:lang w:val="pl-PL"/>
          </w:rPr>
          <w:t>agnieszka.janik@uwr.edu.pl</w:t>
        </w:r>
      </w:hyperlink>
      <w:r w:rsidR="00583B6B" w:rsidRPr="00D6618B">
        <w:rPr>
          <w:rFonts w:ascii="Calibri" w:eastAsiaTheme="minorEastAsia" w:hAnsi="Calibri" w:cs="Calibri"/>
          <w:sz w:val="22"/>
          <w:szCs w:val="22"/>
          <w:lang w:val="pl-PL"/>
        </w:rPr>
        <w:t xml:space="preserve"> do dnia </w:t>
      </w:r>
      <w:r w:rsidR="00064130" w:rsidRPr="00D6618B">
        <w:rPr>
          <w:rFonts w:ascii="Calibri" w:eastAsiaTheme="minorEastAsia" w:hAnsi="Calibri" w:cs="Calibri"/>
          <w:sz w:val="22"/>
          <w:szCs w:val="22"/>
          <w:lang w:val="pl-PL"/>
        </w:rPr>
        <w:t>12</w:t>
      </w:r>
      <w:r w:rsidR="00583B6B" w:rsidRPr="00D6618B">
        <w:rPr>
          <w:rFonts w:ascii="Calibri" w:eastAsiaTheme="minorEastAsia" w:hAnsi="Calibri" w:cs="Calibri"/>
          <w:sz w:val="22"/>
          <w:szCs w:val="22"/>
          <w:lang w:val="pl-PL"/>
        </w:rPr>
        <w:t xml:space="preserve"> czerwca 202</w:t>
      </w:r>
      <w:r w:rsidR="00064130" w:rsidRPr="00D6618B">
        <w:rPr>
          <w:rFonts w:ascii="Calibri" w:eastAsiaTheme="minorEastAsia" w:hAnsi="Calibri" w:cs="Calibri"/>
          <w:sz w:val="22"/>
          <w:szCs w:val="22"/>
          <w:lang w:val="pl-PL"/>
        </w:rPr>
        <w:t>5</w:t>
      </w:r>
      <w:r w:rsidR="00DE0443">
        <w:rPr>
          <w:rFonts w:ascii="Calibri" w:eastAsiaTheme="minorEastAsia" w:hAnsi="Calibri" w:cs="Calibri"/>
          <w:sz w:val="22"/>
          <w:szCs w:val="22"/>
          <w:lang w:val="pl-PL"/>
        </w:rPr>
        <w:t xml:space="preserve"> r</w:t>
      </w:r>
      <w:r w:rsidR="00583B6B" w:rsidRPr="00D6618B">
        <w:rPr>
          <w:rFonts w:ascii="Calibri" w:eastAsiaTheme="minorEastAsia" w:hAnsi="Calibri" w:cs="Calibri"/>
          <w:sz w:val="22"/>
          <w:szCs w:val="22"/>
          <w:lang w:val="pl-PL"/>
        </w:rPr>
        <w:t>.</w:t>
      </w:r>
      <w:bookmarkEnd w:id="1"/>
    </w:p>
    <w:p w14:paraId="7B398A6E" w14:textId="2AB47170" w:rsidR="00583B6B" w:rsidRPr="00D6618B" w:rsidRDefault="002A0C3C" w:rsidP="002A0C3C">
      <w:pPr>
        <w:pStyle w:val="Bezodstpw"/>
        <w:numPr>
          <w:ilvl w:val="0"/>
          <w:numId w:val="20"/>
        </w:numPr>
        <w:jc w:val="both"/>
        <w:rPr>
          <w:rFonts w:ascii="Calibri" w:eastAsiaTheme="minorEastAsia" w:hAnsi="Calibri" w:cs="Calibri"/>
          <w:sz w:val="22"/>
          <w:szCs w:val="22"/>
          <w:lang w:val="pl-PL"/>
        </w:rPr>
      </w:pPr>
      <w:r>
        <w:rPr>
          <w:rFonts w:ascii="Calibri" w:hAnsi="Calibri" w:cs="Calibri"/>
          <w:sz w:val="22"/>
          <w:szCs w:val="22"/>
          <w:lang w:val="pl-PL"/>
        </w:rPr>
        <w:t>O z</w:t>
      </w:r>
      <w:r w:rsidR="001328E4" w:rsidRPr="00D6618B">
        <w:rPr>
          <w:rFonts w:ascii="Calibri" w:hAnsi="Calibri" w:cs="Calibri"/>
          <w:sz w:val="22"/>
          <w:szCs w:val="22"/>
          <w:lang w:val="pl-PL"/>
        </w:rPr>
        <w:t xml:space="preserve">akwalifikowaniu do </w:t>
      </w:r>
      <w:r w:rsidR="4E5969BC" w:rsidRPr="00D6618B">
        <w:rPr>
          <w:rFonts w:ascii="Calibri" w:hAnsi="Calibri" w:cs="Calibri"/>
          <w:sz w:val="22"/>
          <w:szCs w:val="22"/>
          <w:lang w:val="pl-PL"/>
        </w:rPr>
        <w:t>warsztatów</w:t>
      </w:r>
      <w:r w:rsidR="001328E4" w:rsidRPr="00D6618B">
        <w:rPr>
          <w:rFonts w:ascii="Calibri" w:hAnsi="Calibri" w:cs="Calibri"/>
          <w:sz w:val="22"/>
          <w:szCs w:val="22"/>
          <w:lang w:val="pl-PL"/>
        </w:rPr>
        <w:t xml:space="preserve"> decyduje </w:t>
      </w:r>
      <w:r w:rsidR="00064130" w:rsidRPr="00D6618B">
        <w:rPr>
          <w:rFonts w:ascii="Calibri" w:hAnsi="Calibri" w:cs="Calibri"/>
          <w:sz w:val="22"/>
          <w:szCs w:val="22"/>
          <w:lang w:val="pl-PL"/>
        </w:rPr>
        <w:t xml:space="preserve">spełnienie </w:t>
      </w:r>
      <w:r w:rsidR="00583B6B" w:rsidRPr="00D6618B">
        <w:rPr>
          <w:rFonts w:ascii="Calibri" w:hAnsi="Calibri" w:cs="Calibri"/>
          <w:sz w:val="22"/>
          <w:szCs w:val="22"/>
          <w:lang w:val="pl-PL"/>
        </w:rPr>
        <w:t>kryteriów</w:t>
      </w:r>
      <w:r w:rsidR="00064130" w:rsidRPr="00D6618B">
        <w:rPr>
          <w:rFonts w:ascii="Calibri" w:hAnsi="Calibri" w:cs="Calibri"/>
          <w:sz w:val="22"/>
          <w:szCs w:val="22"/>
          <w:lang w:val="pl-PL"/>
        </w:rPr>
        <w:t xml:space="preserve"> formalnych oraz </w:t>
      </w:r>
      <w:r w:rsidR="00DE0443">
        <w:rPr>
          <w:rFonts w:ascii="Calibri" w:hAnsi="Calibri" w:cs="Calibri"/>
          <w:sz w:val="22"/>
          <w:szCs w:val="22"/>
          <w:lang w:val="pl-PL"/>
        </w:rPr>
        <w:t>pozostałych</w:t>
      </w:r>
      <w:r w:rsidR="00583B6B" w:rsidRPr="00D6618B">
        <w:rPr>
          <w:rFonts w:ascii="Calibri" w:hAnsi="Calibri" w:cs="Calibri"/>
          <w:sz w:val="22"/>
          <w:szCs w:val="22"/>
          <w:lang w:val="pl-PL"/>
        </w:rPr>
        <w:t>:</w:t>
      </w:r>
    </w:p>
    <w:p w14:paraId="1987B573" w14:textId="77777777" w:rsidR="00064130" w:rsidRPr="00D6618B" w:rsidRDefault="00064130" w:rsidP="00064130">
      <w:pPr>
        <w:pStyle w:val="Bezodstpw"/>
        <w:ind w:left="708" w:firstLine="708"/>
        <w:jc w:val="both"/>
        <w:rPr>
          <w:rFonts w:ascii="Calibri" w:eastAsiaTheme="minorEastAsia" w:hAnsi="Calibri" w:cs="Calibri"/>
          <w:i/>
          <w:iCs/>
          <w:sz w:val="22"/>
          <w:szCs w:val="22"/>
          <w:lang w:val="pl-PL"/>
        </w:rPr>
      </w:pPr>
      <w:r w:rsidRPr="00D6618B">
        <w:rPr>
          <w:rFonts w:ascii="Calibri" w:eastAsiaTheme="minorEastAsia" w:hAnsi="Calibri" w:cs="Calibri"/>
          <w:i/>
          <w:iCs/>
          <w:sz w:val="22"/>
          <w:szCs w:val="22"/>
          <w:lang w:val="pl-PL"/>
        </w:rPr>
        <w:t>Kryteria formalne:</w:t>
      </w:r>
    </w:p>
    <w:p w14:paraId="6F9FC4C7" w14:textId="41A2F970" w:rsidR="00064130" w:rsidRPr="00D6618B" w:rsidRDefault="00064130" w:rsidP="00064130">
      <w:pPr>
        <w:pStyle w:val="Bezodstpw"/>
        <w:numPr>
          <w:ilvl w:val="0"/>
          <w:numId w:val="16"/>
        </w:numPr>
        <w:jc w:val="both"/>
        <w:rPr>
          <w:rFonts w:ascii="Calibri" w:eastAsiaTheme="minorEastAsia" w:hAnsi="Calibri" w:cs="Calibri"/>
          <w:sz w:val="22"/>
          <w:szCs w:val="22"/>
          <w:lang w:val="pl-PL"/>
        </w:rPr>
      </w:pPr>
      <w:r w:rsidRPr="00D6618B">
        <w:rPr>
          <w:rFonts w:ascii="Calibri" w:eastAsiaTheme="minorEastAsia" w:hAnsi="Calibri" w:cs="Calibri"/>
          <w:sz w:val="22"/>
          <w:szCs w:val="22"/>
          <w:lang w:val="pl-PL"/>
        </w:rPr>
        <w:t xml:space="preserve">student III, IV lub V roku </w:t>
      </w:r>
      <w:proofErr w:type="spellStart"/>
      <w:r w:rsidRPr="00D6618B">
        <w:rPr>
          <w:rFonts w:ascii="Calibri" w:eastAsiaTheme="minorEastAsia" w:hAnsi="Calibri" w:cs="Calibri"/>
          <w:sz w:val="22"/>
          <w:szCs w:val="22"/>
          <w:lang w:val="pl-PL"/>
        </w:rPr>
        <w:t>PPiW</w:t>
      </w:r>
      <w:proofErr w:type="spellEnd"/>
      <w:r w:rsidRPr="00D6618B">
        <w:rPr>
          <w:rFonts w:ascii="Calibri" w:eastAsiaTheme="minorEastAsia" w:hAnsi="Calibri" w:cs="Calibri"/>
          <w:sz w:val="22"/>
          <w:szCs w:val="22"/>
          <w:lang w:val="pl-PL"/>
        </w:rPr>
        <w:t xml:space="preserve"> w </w:t>
      </w:r>
      <w:proofErr w:type="spellStart"/>
      <w:r w:rsidRPr="00D6618B">
        <w:rPr>
          <w:rFonts w:ascii="Calibri" w:eastAsiaTheme="minorEastAsia" w:hAnsi="Calibri" w:cs="Calibri"/>
          <w:sz w:val="22"/>
          <w:szCs w:val="22"/>
          <w:lang w:val="pl-PL"/>
        </w:rPr>
        <w:t>UWr</w:t>
      </w:r>
      <w:proofErr w:type="spellEnd"/>
      <w:r w:rsidRPr="00D6618B">
        <w:rPr>
          <w:rFonts w:ascii="Calibri" w:eastAsiaTheme="minorEastAsia" w:hAnsi="Calibri" w:cs="Calibri"/>
          <w:sz w:val="22"/>
          <w:szCs w:val="22"/>
          <w:lang w:val="pl-PL"/>
        </w:rPr>
        <w:t xml:space="preserve"> (w roku akademickim 2025/2026),</w:t>
      </w:r>
    </w:p>
    <w:p w14:paraId="5D608753" w14:textId="64649541" w:rsidR="00064130" w:rsidRPr="00D6618B" w:rsidRDefault="00064130" w:rsidP="00064130">
      <w:pPr>
        <w:pStyle w:val="Bezodstpw"/>
        <w:numPr>
          <w:ilvl w:val="0"/>
          <w:numId w:val="16"/>
        </w:numPr>
        <w:jc w:val="both"/>
        <w:rPr>
          <w:rFonts w:ascii="Calibri" w:eastAsiaTheme="minorEastAsia" w:hAnsi="Calibri" w:cs="Calibri"/>
          <w:sz w:val="22"/>
          <w:szCs w:val="22"/>
          <w:lang w:val="pl-PL"/>
        </w:rPr>
      </w:pPr>
      <w:r w:rsidRPr="00D6618B">
        <w:rPr>
          <w:rFonts w:ascii="Calibri" w:eastAsiaTheme="minorEastAsia" w:hAnsi="Calibri" w:cs="Calibri"/>
          <w:sz w:val="22"/>
          <w:szCs w:val="22"/>
          <w:lang w:val="pl-PL"/>
        </w:rPr>
        <w:t>średnia ze poprzedniego roku studiów: co najmniej 4.5</w:t>
      </w:r>
      <w:r w:rsidR="00DE0443">
        <w:rPr>
          <w:rFonts w:ascii="Calibri" w:eastAsiaTheme="minorEastAsia" w:hAnsi="Calibri" w:cs="Calibri"/>
          <w:sz w:val="22"/>
          <w:szCs w:val="22"/>
          <w:lang w:val="pl-PL"/>
        </w:rPr>
        <w:t>5</w:t>
      </w:r>
      <w:r w:rsidRPr="00D6618B">
        <w:rPr>
          <w:rFonts w:ascii="Calibri" w:eastAsiaTheme="minorEastAsia" w:hAnsi="Calibri" w:cs="Calibri"/>
          <w:sz w:val="22"/>
          <w:szCs w:val="22"/>
          <w:lang w:val="pl-PL"/>
        </w:rPr>
        <w:t>,</w:t>
      </w:r>
    </w:p>
    <w:p w14:paraId="3E80CC0B" w14:textId="5A5DA36D" w:rsidR="00557E82" w:rsidRPr="00D6618B" w:rsidRDefault="00557E82" w:rsidP="002A0C3C">
      <w:pPr>
        <w:pStyle w:val="Akapitzlist"/>
        <w:numPr>
          <w:ilvl w:val="0"/>
          <w:numId w:val="16"/>
        </w:numPr>
        <w:spacing w:after="0"/>
        <w:rPr>
          <w:rFonts w:ascii="Calibri" w:eastAsiaTheme="minorEastAsia" w:hAnsi="Calibri" w:cs="Calibri"/>
          <w:kern w:val="0"/>
          <w:lang w:eastAsia="pl-PL"/>
          <w14:ligatures w14:val="none"/>
        </w:rPr>
      </w:pPr>
      <w:r w:rsidRPr="00D6618B">
        <w:rPr>
          <w:rFonts w:ascii="Calibri" w:eastAsiaTheme="minorEastAsia" w:hAnsi="Calibri" w:cs="Calibri"/>
          <w:kern w:val="0"/>
          <w:lang w:eastAsia="pl-PL"/>
          <w14:ligatures w14:val="none"/>
        </w:rPr>
        <w:t>dyspozycyjność w terminie wymian oraz pełna gotowość do realizacji projektu,</w:t>
      </w:r>
    </w:p>
    <w:p w14:paraId="3C67F711" w14:textId="45CDEB60" w:rsidR="00064130" w:rsidRPr="00DC3E63" w:rsidRDefault="00064130" w:rsidP="002A0C3C">
      <w:pPr>
        <w:pStyle w:val="Bezodstpw"/>
        <w:numPr>
          <w:ilvl w:val="0"/>
          <w:numId w:val="16"/>
        </w:numPr>
        <w:jc w:val="both"/>
        <w:rPr>
          <w:rFonts w:ascii="Calibri" w:eastAsiaTheme="minorEastAsia" w:hAnsi="Calibri" w:cs="Calibri"/>
          <w:sz w:val="22"/>
          <w:szCs w:val="22"/>
          <w:lang w:val="pl-PL"/>
        </w:rPr>
      </w:pPr>
      <w:r w:rsidRPr="00D6618B">
        <w:rPr>
          <w:rFonts w:ascii="Calibri" w:eastAsiaTheme="minorEastAsia" w:hAnsi="Calibri" w:cs="Calibri"/>
          <w:sz w:val="22"/>
          <w:szCs w:val="22"/>
          <w:lang w:val="pl-PL"/>
        </w:rPr>
        <w:t>komunikatywna znajomość języka angielskiego umożliwiająca pełne uczestnictwo w warsztatach</w:t>
      </w:r>
      <w:r w:rsidR="00557E82" w:rsidRPr="00D6618B">
        <w:rPr>
          <w:rFonts w:ascii="Calibri" w:eastAsiaTheme="minorEastAsia" w:hAnsi="Calibri" w:cs="Calibri"/>
          <w:sz w:val="22"/>
          <w:szCs w:val="22"/>
          <w:lang w:val="pl-PL"/>
        </w:rPr>
        <w:t xml:space="preserve"> (</w:t>
      </w:r>
      <w:r w:rsidR="00557E82" w:rsidRPr="00DC3E63">
        <w:rPr>
          <w:rFonts w:ascii="Calibri" w:eastAsiaTheme="minorEastAsia" w:hAnsi="Calibri" w:cs="Calibri"/>
          <w:sz w:val="22"/>
          <w:szCs w:val="22"/>
          <w:lang w:val="pl-PL"/>
        </w:rPr>
        <w:t xml:space="preserve">w przypadku braku posiadania certyfikatu potwierdzającego znajomość języka, </w:t>
      </w:r>
      <w:r w:rsidR="00DE0443">
        <w:rPr>
          <w:rFonts w:ascii="Calibri" w:eastAsiaTheme="minorEastAsia" w:hAnsi="Calibri" w:cs="Calibri"/>
          <w:sz w:val="22"/>
          <w:szCs w:val="22"/>
          <w:lang w:val="pl-PL"/>
        </w:rPr>
        <w:t>możliwa</w:t>
      </w:r>
      <w:r w:rsidR="00557E82" w:rsidRPr="00DC3E63">
        <w:rPr>
          <w:rFonts w:ascii="Calibri" w:eastAsiaTheme="minorEastAsia" w:hAnsi="Calibri" w:cs="Calibri"/>
          <w:sz w:val="22"/>
          <w:szCs w:val="22"/>
          <w:lang w:val="pl-PL"/>
        </w:rPr>
        <w:t xml:space="preserve"> jest krótka rozmowa </w:t>
      </w:r>
      <w:r w:rsidR="00DE0443">
        <w:rPr>
          <w:rFonts w:ascii="Calibri" w:eastAsiaTheme="minorEastAsia" w:hAnsi="Calibri" w:cs="Calibri"/>
          <w:sz w:val="22"/>
          <w:szCs w:val="22"/>
          <w:lang w:val="pl-PL"/>
        </w:rPr>
        <w:t>weryfikująca kompetencje językowe</w:t>
      </w:r>
      <w:r w:rsidR="00557E82" w:rsidRPr="00DC3E63">
        <w:rPr>
          <w:rFonts w:ascii="Calibri" w:eastAsiaTheme="minorEastAsia" w:hAnsi="Calibri" w:cs="Calibri"/>
          <w:sz w:val="22"/>
          <w:szCs w:val="22"/>
          <w:lang w:val="pl-PL"/>
        </w:rPr>
        <w:t xml:space="preserve"> w terminie indywidulanie ustalonym z </w:t>
      </w:r>
      <w:r w:rsidR="00DE0443">
        <w:rPr>
          <w:rFonts w:ascii="Calibri" w:eastAsiaTheme="minorEastAsia" w:hAnsi="Calibri" w:cs="Calibri"/>
          <w:sz w:val="22"/>
          <w:szCs w:val="22"/>
          <w:lang w:val="pl-PL"/>
        </w:rPr>
        <w:t>k</w:t>
      </w:r>
      <w:r w:rsidR="00557E82" w:rsidRPr="00DC3E63">
        <w:rPr>
          <w:rFonts w:ascii="Calibri" w:eastAsiaTheme="minorEastAsia" w:hAnsi="Calibri" w:cs="Calibri"/>
          <w:sz w:val="22"/>
          <w:szCs w:val="22"/>
          <w:lang w:val="pl-PL"/>
        </w:rPr>
        <w:t>oordynatorką)</w:t>
      </w:r>
      <w:r w:rsidR="00DC3E63" w:rsidRPr="00DC3E63">
        <w:rPr>
          <w:rFonts w:ascii="Calibri" w:eastAsiaTheme="minorEastAsia" w:hAnsi="Calibri" w:cs="Calibri"/>
          <w:sz w:val="22"/>
          <w:szCs w:val="22"/>
          <w:lang w:val="pl-PL"/>
        </w:rPr>
        <w:t>,</w:t>
      </w:r>
    </w:p>
    <w:p w14:paraId="3F5C9DD2" w14:textId="41DA0D54" w:rsidR="00DC3E63" w:rsidRPr="00DC3E63" w:rsidRDefault="00DC3E63" w:rsidP="00064130">
      <w:pPr>
        <w:pStyle w:val="Bezodstpw"/>
        <w:numPr>
          <w:ilvl w:val="0"/>
          <w:numId w:val="16"/>
        </w:numPr>
        <w:jc w:val="both"/>
        <w:rPr>
          <w:rFonts w:ascii="Calibri" w:eastAsiaTheme="minorEastAsia" w:hAnsi="Calibri" w:cs="Calibri"/>
          <w:sz w:val="22"/>
          <w:szCs w:val="22"/>
          <w:lang w:val="pl-PL"/>
        </w:rPr>
      </w:pPr>
      <w:r w:rsidRPr="00DC3E63">
        <w:rPr>
          <w:rFonts w:ascii="Calibri" w:hAnsi="Calibri" w:cs="Calibri"/>
          <w:sz w:val="22"/>
          <w:szCs w:val="22"/>
          <w:lang w:val="pl-PL"/>
        </w:rPr>
        <w:t xml:space="preserve">wyrażenie zgody </w:t>
      </w:r>
      <w:bookmarkStart w:id="2" w:name="_Hlk114577399"/>
      <w:r w:rsidRPr="00DC3E63">
        <w:rPr>
          <w:rFonts w:ascii="Calibri" w:hAnsi="Calibri" w:cs="Calibri"/>
          <w:sz w:val="22"/>
          <w:szCs w:val="22"/>
          <w:lang w:val="pl-PL"/>
        </w:rPr>
        <w:t xml:space="preserve">na przetwarzanie danych </w:t>
      </w:r>
      <w:r w:rsidR="002A0C3C">
        <w:rPr>
          <w:rFonts w:ascii="Calibri" w:hAnsi="Calibri" w:cs="Calibri"/>
          <w:sz w:val="22"/>
          <w:szCs w:val="22"/>
          <w:lang w:val="pl-PL"/>
        </w:rPr>
        <w:t xml:space="preserve">osobowych </w:t>
      </w:r>
      <w:r w:rsidRPr="00DC3E63">
        <w:rPr>
          <w:rFonts w:ascii="Calibri" w:hAnsi="Calibri" w:cs="Calibri"/>
          <w:sz w:val="22"/>
          <w:szCs w:val="22"/>
          <w:lang w:val="pl-PL"/>
        </w:rPr>
        <w:t>oraz publikację wizerunku w związku z działaniami projektowym</w:t>
      </w:r>
      <w:bookmarkEnd w:id="2"/>
      <w:r w:rsidRPr="00DC3E63">
        <w:rPr>
          <w:rFonts w:ascii="Calibri" w:hAnsi="Calibri" w:cs="Calibri"/>
          <w:sz w:val="22"/>
          <w:szCs w:val="22"/>
          <w:lang w:val="pl-PL"/>
        </w:rPr>
        <w:t>.</w:t>
      </w:r>
    </w:p>
    <w:p w14:paraId="7F030086" w14:textId="77777777" w:rsidR="00557E82" w:rsidRPr="00D6618B" w:rsidRDefault="00557E82" w:rsidP="00557E82">
      <w:pPr>
        <w:pStyle w:val="Bezodstpw"/>
        <w:ind w:left="2136"/>
        <w:jc w:val="both"/>
        <w:rPr>
          <w:rFonts w:ascii="Calibri" w:eastAsiaTheme="minorEastAsia" w:hAnsi="Calibri" w:cs="Calibri"/>
          <w:sz w:val="22"/>
          <w:szCs w:val="22"/>
          <w:lang w:val="pl-PL"/>
        </w:rPr>
      </w:pPr>
    </w:p>
    <w:p w14:paraId="06042D79" w14:textId="1C5B0FD0" w:rsidR="00064130" w:rsidRPr="00D6618B" w:rsidRDefault="00064130" w:rsidP="00064130">
      <w:pPr>
        <w:pStyle w:val="Bezodstpw"/>
        <w:ind w:left="708" w:firstLine="708"/>
        <w:jc w:val="both"/>
        <w:rPr>
          <w:rFonts w:ascii="Calibri" w:eastAsiaTheme="minorEastAsia" w:hAnsi="Calibri" w:cs="Calibri"/>
          <w:i/>
          <w:iCs/>
          <w:sz w:val="22"/>
          <w:szCs w:val="22"/>
          <w:lang w:val="pl-PL"/>
        </w:rPr>
      </w:pPr>
      <w:r w:rsidRPr="00D6618B">
        <w:rPr>
          <w:rFonts w:ascii="Calibri" w:eastAsiaTheme="minorEastAsia" w:hAnsi="Calibri" w:cs="Calibri"/>
          <w:i/>
          <w:iCs/>
          <w:sz w:val="22"/>
          <w:szCs w:val="22"/>
          <w:lang w:val="pl-PL"/>
        </w:rPr>
        <w:t xml:space="preserve">Kryteria </w:t>
      </w:r>
      <w:r w:rsidR="00557E82" w:rsidRPr="00D6618B">
        <w:rPr>
          <w:rFonts w:ascii="Calibri" w:eastAsiaTheme="minorEastAsia" w:hAnsi="Calibri" w:cs="Calibri"/>
          <w:i/>
          <w:iCs/>
          <w:sz w:val="22"/>
          <w:szCs w:val="22"/>
          <w:lang w:val="pl-PL"/>
        </w:rPr>
        <w:t>pozostałe</w:t>
      </w:r>
      <w:r w:rsidRPr="00D6618B">
        <w:rPr>
          <w:rFonts w:ascii="Calibri" w:eastAsiaTheme="minorEastAsia" w:hAnsi="Calibri" w:cs="Calibri"/>
          <w:i/>
          <w:iCs/>
          <w:sz w:val="22"/>
          <w:szCs w:val="22"/>
          <w:lang w:val="pl-PL"/>
        </w:rPr>
        <w:t>:</w:t>
      </w:r>
    </w:p>
    <w:p w14:paraId="4772D41B" w14:textId="709D58B0" w:rsidR="00064130" w:rsidRPr="00D6618B" w:rsidRDefault="00064130" w:rsidP="00EA0B21">
      <w:pPr>
        <w:pStyle w:val="Akapitzlist"/>
        <w:numPr>
          <w:ilvl w:val="0"/>
          <w:numId w:val="17"/>
        </w:numPr>
        <w:jc w:val="both"/>
        <w:rPr>
          <w:rFonts w:ascii="Calibri" w:eastAsiaTheme="minorEastAsia" w:hAnsi="Calibri" w:cs="Calibri"/>
        </w:rPr>
      </w:pPr>
      <w:r w:rsidRPr="00D6618B">
        <w:rPr>
          <w:rFonts w:ascii="Calibri" w:eastAsiaTheme="minorEastAsia" w:hAnsi="Calibri" w:cs="Calibri"/>
        </w:rPr>
        <w:t xml:space="preserve">motywacja do udziału w projekcie (list motywacyjny, </w:t>
      </w:r>
      <w:r w:rsidR="00DE0443">
        <w:rPr>
          <w:rFonts w:ascii="Calibri" w:eastAsiaTheme="minorEastAsia" w:hAnsi="Calibri" w:cs="Calibri"/>
        </w:rPr>
        <w:t>objętość do</w:t>
      </w:r>
      <w:r w:rsidRPr="00D6618B">
        <w:rPr>
          <w:rFonts w:ascii="Calibri" w:eastAsiaTheme="minorEastAsia" w:hAnsi="Calibri" w:cs="Calibri"/>
        </w:rPr>
        <w:t xml:space="preserve"> 1 str. A4 w j. polskim i </w:t>
      </w:r>
      <w:r w:rsidR="00DE0443">
        <w:rPr>
          <w:rFonts w:ascii="Calibri" w:eastAsiaTheme="minorEastAsia" w:hAnsi="Calibri" w:cs="Calibri"/>
        </w:rPr>
        <w:t xml:space="preserve">1 str. A4 </w:t>
      </w:r>
      <w:r w:rsidRPr="00D6618B">
        <w:rPr>
          <w:rFonts w:ascii="Calibri" w:eastAsiaTheme="minorEastAsia" w:hAnsi="Calibri" w:cs="Calibri"/>
        </w:rPr>
        <w:t>w j. angielskim</w:t>
      </w:r>
      <w:r w:rsidR="00D6618B" w:rsidRPr="00D6618B">
        <w:rPr>
          <w:rFonts w:ascii="Calibri" w:eastAsiaTheme="minorEastAsia" w:hAnsi="Calibri" w:cs="Calibri"/>
        </w:rPr>
        <w:t>; w tym wskazanie na</w:t>
      </w:r>
      <w:r w:rsidR="00DC3E63">
        <w:rPr>
          <w:rFonts w:ascii="Calibri" w:eastAsiaTheme="minorEastAsia" w:hAnsi="Calibri" w:cs="Calibri"/>
        </w:rPr>
        <w:t>:</w:t>
      </w:r>
      <w:r w:rsidR="00D6618B" w:rsidRPr="00D6618B">
        <w:rPr>
          <w:rFonts w:ascii="Calibri" w:eastAsiaTheme="minorEastAsia" w:hAnsi="Calibri" w:cs="Calibri"/>
        </w:rPr>
        <w:t xml:space="preserve"> dotychczasowe doświadczanie w zakresie tematyki projektu, </w:t>
      </w:r>
      <w:r w:rsidR="00D6618B" w:rsidRPr="00D6618B">
        <w:rPr>
          <w:rFonts w:ascii="Calibri" w:eastAsiaTheme="minorEastAsia" w:hAnsi="Calibri" w:cs="Calibri"/>
          <w:kern w:val="0"/>
          <w:lang w:eastAsia="pl-PL"/>
          <w14:ligatures w14:val="none"/>
        </w:rPr>
        <w:t>sposoby wykorzystania umiejętności i wiedzy nabytych podczas projektu w przyszłej pracy zawodowej oraz w trakcie studiów/praktyk)</w:t>
      </w:r>
      <w:r w:rsidRPr="00D6618B">
        <w:rPr>
          <w:rFonts w:ascii="Calibri" w:eastAsiaTheme="minorEastAsia" w:hAnsi="Calibri" w:cs="Calibri"/>
        </w:rPr>
        <w:t xml:space="preserve">, </w:t>
      </w:r>
    </w:p>
    <w:p w14:paraId="0E63AF84" w14:textId="77777777" w:rsidR="00557E82" w:rsidRPr="00D6618B" w:rsidRDefault="00557E82" w:rsidP="00557E82">
      <w:pPr>
        <w:pStyle w:val="Akapitzlist"/>
        <w:numPr>
          <w:ilvl w:val="0"/>
          <w:numId w:val="17"/>
        </w:numPr>
        <w:rPr>
          <w:rFonts w:ascii="Calibri" w:eastAsiaTheme="minorEastAsia" w:hAnsi="Calibri" w:cs="Calibri"/>
          <w:kern w:val="0"/>
          <w:lang w:eastAsia="pl-PL"/>
          <w14:ligatures w14:val="none"/>
        </w:rPr>
      </w:pPr>
      <w:r w:rsidRPr="00D6618B">
        <w:rPr>
          <w:rFonts w:ascii="Calibri" w:eastAsiaTheme="minorEastAsia" w:hAnsi="Calibri" w:cs="Calibri"/>
          <w:kern w:val="0"/>
          <w:lang w:eastAsia="pl-PL"/>
          <w14:ligatures w14:val="none"/>
        </w:rPr>
        <w:t>gotowość od udziału w przygotowaniach do mobilności, w tym wskazanie na wykonanie zadań umożliwiających promocję projektu,</w:t>
      </w:r>
    </w:p>
    <w:p w14:paraId="4B9DACE1" w14:textId="6E720737" w:rsidR="00557E82" w:rsidRPr="00D6618B" w:rsidRDefault="00557E82" w:rsidP="00557E82">
      <w:pPr>
        <w:pStyle w:val="Akapitzlist"/>
        <w:numPr>
          <w:ilvl w:val="0"/>
          <w:numId w:val="17"/>
        </w:numPr>
        <w:rPr>
          <w:rFonts w:ascii="Calibri" w:eastAsiaTheme="minorEastAsia" w:hAnsi="Calibri" w:cs="Calibri"/>
          <w:kern w:val="0"/>
          <w:lang w:eastAsia="pl-PL"/>
          <w14:ligatures w14:val="none"/>
        </w:rPr>
      </w:pPr>
      <w:r w:rsidRPr="00D6618B">
        <w:rPr>
          <w:rFonts w:ascii="Calibri" w:eastAsiaTheme="minorEastAsia" w:hAnsi="Calibri" w:cs="Calibri"/>
          <w:kern w:val="0"/>
          <w:lang w:eastAsia="pl-PL"/>
          <w14:ligatures w14:val="none"/>
        </w:rPr>
        <w:t>gotowość do udziału w działaniach upowszechniających nabyte umiejętności i wiedzę, w tym wskazanie na własne pomysły w tym zakresie</w:t>
      </w:r>
      <w:r w:rsidR="00D6618B" w:rsidRPr="00D6618B">
        <w:rPr>
          <w:rFonts w:ascii="Calibri" w:eastAsiaTheme="minorEastAsia" w:hAnsi="Calibri" w:cs="Calibri"/>
          <w:kern w:val="0"/>
          <w:lang w:eastAsia="pl-PL"/>
          <w14:ligatures w14:val="none"/>
        </w:rPr>
        <w:t>,</w:t>
      </w:r>
    </w:p>
    <w:p w14:paraId="364D9D71" w14:textId="1358C86E" w:rsidR="00D6618B" w:rsidRPr="00D6618B" w:rsidRDefault="00D6618B" w:rsidP="00557E82">
      <w:pPr>
        <w:pStyle w:val="Akapitzlist"/>
        <w:numPr>
          <w:ilvl w:val="0"/>
          <w:numId w:val="17"/>
        </w:numPr>
        <w:rPr>
          <w:rFonts w:ascii="Calibri" w:eastAsiaTheme="minorEastAsia" w:hAnsi="Calibri" w:cs="Calibri"/>
          <w:kern w:val="0"/>
          <w:lang w:eastAsia="pl-PL"/>
          <w14:ligatures w14:val="none"/>
        </w:rPr>
      </w:pPr>
      <w:r w:rsidRPr="00D6618B">
        <w:rPr>
          <w:rFonts w:ascii="Calibri" w:eastAsiaTheme="minorEastAsia" w:hAnsi="Calibri" w:cs="Calibri"/>
          <w:kern w:val="0"/>
          <w:lang w:eastAsia="pl-PL"/>
          <w14:ligatures w14:val="none"/>
        </w:rPr>
        <w:t xml:space="preserve">dotychczasowa działalność na rzecz Instytutu Pedagogiki. </w:t>
      </w:r>
    </w:p>
    <w:p w14:paraId="2ED48E65" w14:textId="6704C0DE" w:rsidR="00583B6B" w:rsidRPr="00D6618B" w:rsidRDefault="00064130" w:rsidP="00064130">
      <w:pPr>
        <w:pStyle w:val="Bezodstpw"/>
        <w:ind w:left="708" w:firstLine="708"/>
        <w:jc w:val="both"/>
        <w:rPr>
          <w:rFonts w:ascii="Calibri" w:eastAsiaTheme="minorEastAsia" w:hAnsi="Calibri" w:cs="Calibri"/>
          <w:sz w:val="22"/>
          <w:szCs w:val="22"/>
          <w:lang w:val="pl-PL"/>
        </w:rPr>
      </w:pPr>
      <w:r w:rsidRPr="00D6618B">
        <w:rPr>
          <w:rFonts w:ascii="Calibri" w:eastAsiaTheme="minorEastAsia" w:hAnsi="Calibri" w:cs="Calibri"/>
          <w:sz w:val="22"/>
          <w:szCs w:val="22"/>
          <w:lang w:val="pl-PL"/>
        </w:rPr>
        <w:t xml:space="preserve"> </w:t>
      </w:r>
    </w:p>
    <w:p w14:paraId="0DA8D8A4" w14:textId="35C6D621" w:rsidR="00DC3E63" w:rsidRPr="00DC3E63" w:rsidRDefault="00DC3E63" w:rsidP="00DE0443">
      <w:pPr>
        <w:pStyle w:val="Akapitzlist"/>
        <w:numPr>
          <w:ilvl w:val="0"/>
          <w:numId w:val="20"/>
        </w:numPr>
        <w:jc w:val="both"/>
        <w:rPr>
          <w:rFonts w:ascii="Calibri" w:eastAsiaTheme="minorEastAsia" w:hAnsi="Calibri" w:cs="Calibri"/>
        </w:rPr>
      </w:pPr>
      <w:r>
        <w:rPr>
          <w:rFonts w:ascii="Calibri" w:eastAsiaTheme="minorEastAsia" w:hAnsi="Calibri" w:cs="Calibri"/>
        </w:rPr>
        <w:lastRenderedPageBreak/>
        <w:t xml:space="preserve">Studenci dotychczas nieuczestniczący w wymianach zagranicznych uzyskują 10 dodatkowych punktów w rekrutacji. </w:t>
      </w:r>
    </w:p>
    <w:p w14:paraId="60F34A12" w14:textId="2939135E" w:rsidR="00557E82" w:rsidRPr="00D6618B" w:rsidRDefault="00557E82" w:rsidP="00DE0443">
      <w:pPr>
        <w:pStyle w:val="Akapitzlist"/>
        <w:numPr>
          <w:ilvl w:val="0"/>
          <w:numId w:val="20"/>
        </w:numPr>
        <w:jc w:val="both"/>
        <w:rPr>
          <w:rFonts w:ascii="Calibri" w:eastAsiaTheme="minorEastAsia" w:hAnsi="Calibri" w:cs="Calibri"/>
        </w:rPr>
      </w:pPr>
      <w:r w:rsidRPr="00D6618B">
        <w:rPr>
          <w:rFonts w:ascii="Calibri" w:eastAsia="Times New Roman" w:hAnsi="Calibri" w:cs="Calibri"/>
          <w:kern w:val="0"/>
          <w:lang w:eastAsia="pl-PL"/>
          <w14:ligatures w14:val="none"/>
        </w:rPr>
        <w:t xml:space="preserve">Podczas procedury rekrutacyjnej studenci zostaną ocenieni pod kątem każdego z kryteriów zawartych w formularzu we wskazanej skali punktowej </w:t>
      </w:r>
      <w:r w:rsidRPr="00D6618B">
        <w:rPr>
          <w:rFonts w:ascii="Calibri" w:hAnsi="Calibri" w:cs="Calibri"/>
        </w:rPr>
        <w:t>(szczegóły punktacji w formularzu zgłoszeniowym).</w:t>
      </w:r>
    </w:p>
    <w:p w14:paraId="00C16F44" w14:textId="4A6A771E" w:rsidR="00583B6B" w:rsidRPr="00D6618B" w:rsidRDefault="00557E82" w:rsidP="00DE0443">
      <w:pPr>
        <w:pStyle w:val="Akapitzlist"/>
        <w:numPr>
          <w:ilvl w:val="0"/>
          <w:numId w:val="20"/>
        </w:numPr>
        <w:spacing w:after="0"/>
        <w:jc w:val="both"/>
        <w:rPr>
          <w:rFonts w:ascii="Calibri" w:eastAsiaTheme="minorEastAsia" w:hAnsi="Calibri" w:cs="Calibri"/>
        </w:rPr>
      </w:pPr>
      <w:r w:rsidRPr="00D6618B">
        <w:rPr>
          <w:rFonts w:ascii="Calibri" w:eastAsia="Times New Roman" w:hAnsi="Calibri" w:cs="Calibri"/>
          <w:kern w:val="0"/>
          <w:lang w:eastAsia="pl-PL"/>
          <w14:ligatures w14:val="none"/>
        </w:rPr>
        <w:t>Uczestnicy zostaną wyłonieni poprzez przyznanie punktacji na podstawie analizy formularzy zgłoszeniowych i listów motywacyjnych. Z</w:t>
      </w:r>
      <w:r w:rsidR="00064130" w:rsidRPr="00D6618B">
        <w:rPr>
          <w:rFonts w:ascii="Calibri" w:hAnsi="Calibri" w:cs="Calibri"/>
        </w:rPr>
        <w:t>ostanie sporządzona lista</w:t>
      </w:r>
      <w:r w:rsidR="001328E4" w:rsidRPr="00D6618B">
        <w:rPr>
          <w:rFonts w:ascii="Calibri" w:hAnsi="Calibri" w:cs="Calibri"/>
          <w:kern w:val="0"/>
          <w:lang w:eastAsia="pl-PL"/>
          <w14:ligatures w14:val="none"/>
        </w:rPr>
        <w:t xml:space="preserve"> rankingowa</w:t>
      </w:r>
      <w:r w:rsidRPr="00D6618B">
        <w:rPr>
          <w:rFonts w:ascii="Calibri" w:hAnsi="Calibri" w:cs="Calibri"/>
          <w:kern w:val="0"/>
          <w:lang w:eastAsia="pl-PL"/>
          <w14:ligatures w14:val="none"/>
        </w:rPr>
        <w:t xml:space="preserve"> 5 osób zakwalifikowanych do udziału oraz lista rezerwowa (</w:t>
      </w:r>
      <w:r w:rsidR="00DE0443" w:rsidRPr="00D6618B">
        <w:rPr>
          <w:rFonts w:ascii="Calibri" w:hAnsi="Calibri" w:cs="Calibri"/>
          <w:kern w:val="0"/>
          <w:lang w:eastAsia="pl-PL"/>
          <w14:ligatures w14:val="none"/>
        </w:rPr>
        <w:t>ma</w:t>
      </w:r>
      <w:r w:rsidR="00DE0443">
        <w:rPr>
          <w:rFonts w:ascii="Calibri" w:hAnsi="Calibri" w:cs="Calibri"/>
          <w:kern w:val="0"/>
          <w:lang w:eastAsia="pl-PL"/>
          <w14:ligatures w14:val="none"/>
        </w:rPr>
        <w:t>ksymalnie</w:t>
      </w:r>
      <w:r w:rsidRPr="00D6618B">
        <w:rPr>
          <w:rFonts w:ascii="Calibri" w:hAnsi="Calibri" w:cs="Calibri"/>
          <w:kern w:val="0"/>
          <w:lang w:eastAsia="pl-PL"/>
          <w14:ligatures w14:val="none"/>
        </w:rPr>
        <w:t xml:space="preserve"> 15 osób)</w:t>
      </w:r>
      <w:r w:rsidR="00D6618B" w:rsidRPr="00D6618B">
        <w:rPr>
          <w:rFonts w:ascii="Calibri" w:hAnsi="Calibri" w:cs="Calibri"/>
        </w:rPr>
        <w:t xml:space="preserve"> począwszy od osób z najwyższą punktacją.</w:t>
      </w:r>
    </w:p>
    <w:p w14:paraId="23F1B0F6" w14:textId="275F5577" w:rsidR="001328E4" w:rsidRPr="00D6618B" w:rsidRDefault="001328E4" w:rsidP="00DE0443">
      <w:pPr>
        <w:pStyle w:val="Bezodstpw"/>
        <w:numPr>
          <w:ilvl w:val="0"/>
          <w:numId w:val="20"/>
        </w:numPr>
        <w:jc w:val="both"/>
        <w:rPr>
          <w:rFonts w:ascii="Calibri" w:eastAsiaTheme="minorEastAsia" w:hAnsi="Calibri" w:cs="Calibri"/>
          <w:sz w:val="22"/>
          <w:szCs w:val="22"/>
          <w:lang w:val="pl-PL"/>
        </w:rPr>
      </w:pPr>
      <w:r w:rsidRPr="00D6618B">
        <w:rPr>
          <w:rFonts w:ascii="Calibri" w:hAnsi="Calibri" w:cs="Calibri"/>
          <w:sz w:val="22"/>
          <w:szCs w:val="22"/>
          <w:lang w:val="pl-PL"/>
        </w:rPr>
        <w:t>O zakwalifikowaniu</w:t>
      </w:r>
      <w:r w:rsidR="00064130" w:rsidRPr="00D6618B">
        <w:rPr>
          <w:rFonts w:ascii="Calibri" w:hAnsi="Calibri" w:cs="Calibri"/>
          <w:sz w:val="22"/>
          <w:szCs w:val="22"/>
          <w:lang w:val="pl-PL"/>
        </w:rPr>
        <w:t xml:space="preserve"> bądź niezakwalifikowaniu</w:t>
      </w:r>
      <w:r w:rsidRPr="00D6618B">
        <w:rPr>
          <w:rFonts w:ascii="Calibri" w:hAnsi="Calibri" w:cs="Calibri"/>
          <w:sz w:val="22"/>
          <w:szCs w:val="22"/>
          <w:lang w:val="pl-PL"/>
        </w:rPr>
        <w:t xml:space="preserve"> do </w:t>
      </w:r>
      <w:r w:rsidR="4705973D" w:rsidRPr="00D6618B">
        <w:rPr>
          <w:rFonts w:ascii="Calibri" w:hAnsi="Calibri" w:cs="Calibri"/>
          <w:sz w:val="22"/>
          <w:szCs w:val="22"/>
          <w:lang w:val="pl-PL"/>
        </w:rPr>
        <w:t>warsztatów</w:t>
      </w:r>
      <w:r w:rsidRPr="00D6618B">
        <w:rPr>
          <w:rFonts w:ascii="Calibri" w:hAnsi="Calibri" w:cs="Calibri"/>
          <w:sz w:val="22"/>
          <w:szCs w:val="22"/>
          <w:lang w:val="pl-PL"/>
        </w:rPr>
        <w:t xml:space="preserve"> uczestnik zostanie poinformowany drogą mailową</w:t>
      </w:r>
      <w:r w:rsidR="10DC4AB4" w:rsidRPr="00D6618B">
        <w:rPr>
          <w:rFonts w:ascii="Calibri" w:hAnsi="Calibri" w:cs="Calibri"/>
          <w:sz w:val="22"/>
          <w:szCs w:val="22"/>
          <w:lang w:val="pl-PL"/>
        </w:rPr>
        <w:t>.</w:t>
      </w:r>
    </w:p>
    <w:p w14:paraId="29C8A319" w14:textId="77777777" w:rsidR="00D6618B" w:rsidRDefault="00D6618B" w:rsidP="00D6618B">
      <w:pPr>
        <w:spacing w:line="259" w:lineRule="auto"/>
        <w:jc w:val="both"/>
        <w:rPr>
          <w:rFonts w:ascii="Calibri" w:hAnsi="Calibri" w:cs="Calibri"/>
        </w:rPr>
      </w:pPr>
    </w:p>
    <w:p w14:paraId="53A9C4F5" w14:textId="77777777" w:rsidR="002A0C3C" w:rsidRPr="00D6618B" w:rsidRDefault="002A0C3C" w:rsidP="00D6618B">
      <w:pPr>
        <w:spacing w:line="259" w:lineRule="auto"/>
        <w:jc w:val="both"/>
        <w:rPr>
          <w:rFonts w:ascii="Calibri" w:hAnsi="Calibri" w:cs="Calibri"/>
        </w:rPr>
      </w:pPr>
    </w:p>
    <w:p w14:paraId="4A4145B1" w14:textId="77777777" w:rsidR="00D6618B" w:rsidRPr="00D6618B" w:rsidRDefault="00D6618B" w:rsidP="00D6618B">
      <w:pPr>
        <w:jc w:val="center"/>
        <w:rPr>
          <w:rFonts w:ascii="Calibri" w:hAnsi="Calibri" w:cs="Calibri"/>
          <w:b/>
          <w:bCs/>
        </w:rPr>
      </w:pPr>
      <w:r w:rsidRPr="00D6618B">
        <w:rPr>
          <w:rFonts w:ascii="Calibri" w:hAnsi="Calibri" w:cs="Calibri"/>
          <w:b/>
          <w:bCs/>
        </w:rPr>
        <w:t>§4</w:t>
      </w:r>
    </w:p>
    <w:p w14:paraId="451B697F" w14:textId="242D5A59" w:rsidR="00D6618B" w:rsidRPr="00D6618B" w:rsidRDefault="00D6618B" w:rsidP="00D6618B">
      <w:pPr>
        <w:jc w:val="center"/>
        <w:rPr>
          <w:rFonts w:ascii="Calibri" w:hAnsi="Calibri" w:cs="Calibri"/>
          <w:b/>
          <w:bCs/>
        </w:rPr>
      </w:pPr>
      <w:r w:rsidRPr="00D6618B">
        <w:rPr>
          <w:rFonts w:ascii="Calibri" w:hAnsi="Calibri" w:cs="Calibri"/>
          <w:b/>
          <w:bCs/>
        </w:rPr>
        <w:t xml:space="preserve">Postanowienia końcowe </w:t>
      </w:r>
    </w:p>
    <w:p w14:paraId="548F69A9" w14:textId="5A0BDF08" w:rsidR="00D6618B" w:rsidRPr="00D6618B" w:rsidRDefault="00D6618B" w:rsidP="00D6618B">
      <w:pPr>
        <w:pStyle w:val="Akapitzlist"/>
        <w:numPr>
          <w:ilvl w:val="0"/>
          <w:numId w:val="18"/>
        </w:numPr>
        <w:spacing w:line="259" w:lineRule="auto"/>
        <w:jc w:val="both"/>
        <w:rPr>
          <w:rFonts w:ascii="Calibri" w:hAnsi="Calibri" w:cs="Calibri"/>
        </w:rPr>
      </w:pPr>
      <w:r w:rsidRPr="00D6618B">
        <w:rPr>
          <w:rFonts w:ascii="Calibri" w:hAnsi="Calibri" w:cs="Calibri"/>
        </w:rPr>
        <w:t xml:space="preserve">Koordynator zastrzega sobie prawo zmiany postanowień niniejszego regulaminu, w szczególności w zakresie </w:t>
      </w:r>
      <w:r w:rsidR="002A0C3C">
        <w:rPr>
          <w:rFonts w:ascii="Calibri" w:hAnsi="Calibri" w:cs="Calibri"/>
        </w:rPr>
        <w:t>dat mobilności</w:t>
      </w:r>
      <w:r w:rsidRPr="00D6618B">
        <w:rPr>
          <w:rFonts w:ascii="Calibri" w:hAnsi="Calibri" w:cs="Calibri"/>
        </w:rPr>
        <w:t>.</w:t>
      </w:r>
    </w:p>
    <w:p w14:paraId="1A08B680" w14:textId="77777777" w:rsidR="00D6618B" w:rsidRPr="00D6618B" w:rsidRDefault="00D6618B" w:rsidP="00D6618B">
      <w:pPr>
        <w:pStyle w:val="Akapitzlist"/>
        <w:numPr>
          <w:ilvl w:val="0"/>
          <w:numId w:val="18"/>
        </w:numPr>
        <w:spacing w:line="259" w:lineRule="auto"/>
        <w:jc w:val="both"/>
        <w:rPr>
          <w:rFonts w:ascii="Calibri" w:hAnsi="Calibri" w:cs="Calibri"/>
        </w:rPr>
      </w:pPr>
      <w:r w:rsidRPr="00D6618B">
        <w:rPr>
          <w:rFonts w:ascii="Calibri" w:hAnsi="Calibri" w:cs="Calibri"/>
        </w:rPr>
        <w:t xml:space="preserve">W przypadku zaistnienia sytuacji uniemożliwiającej odbycie mobilności danego uczestnika w zaplanowanym przez niego terminie, w mobilności weźmie udział  kandydat z listy rezerwowej. </w:t>
      </w:r>
    </w:p>
    <w:p w14:paraId="59B5E260" w14:textId="77777777" w:rsidR="00D6618B" w:rsidRPr="00DE0443" w:rsidRDefault="00D6618B" w:rsidP="00DE0443">
      <w:pPr>
        <w:pStyle w:val="Akapitzlist"/>
        <w:numPr>
          <w:ilvl w:val="0"/>
          <w:numId w:val="18"/>
        </w:numPr>
        <w:spacing w:after="0"/>
        <w:jc w:val="both"/>
        <w:rPr>
          <w:rFonts w:ascii="Calibri" w:hAnsi="Calibri" w:cs="Calibri"/>
          <w:bCs/>
        </w:rPr>
      </w:pPr>
      <w:r w:rsidRPr="00DE0443">
        <w:rPr>
          <w:rFonts w:ascii="Calibri" w:hAnsi="Calibri" w:cs="Calibri"/>
          <w:bCs/>
        </w:rPr>
        <w:t>Załączniki:</w:t>
      </w:r>
    </w:p>
    <w:p w14:paraId="57D9B311" w14:textId="77777777" w:rsidR="00D6618B" w:rsidRPr="00D6618B" w:rsidRDefault="00D6618B" w:rsidP="00DE0443">
      <w:pPr>
        <w:spacing w:after="0"/>
        <w:ind w:firstLine="708"/>
        <w:rPr>
          <w:rFonts w:ascii="Calibri" w:eastAsia="Verdana" w:hAnsi="Calibri" w:cs="Calibri"/>
          <w:lang w:val="en-GB"/>
        </w:rPr>
      </w:pPr>
      <w:proofErr w:type="spellStart"/>
      <w:r w:rsidRPr="00D6618B">
        <w:rPr>
          <w:rFonts w:ascii="Calibri" w:hAnsi="Calibri" w:cs="Calibri"/>
          <w:lang w:val="en-GB"/>
        </w:rPr>
        <w:t>Zał</w:t>
      </w:r>
      <w:proofErr w:type="spellEnd"/>
      <w:r w:rsidRPr="00D6618B">
        <w:rPr>
          <w:rFonts w:ascii="Calibri" w:hAnsi="Calibri" w:cs="Calibri"/>
          <w:lang w:val="en-GB"/>
        </w:rPr>
        <w:t xml:space="preserve">. 1 – </w:t>
      </w:r>
      <w:r w:rsidRPr="00D6618B">
        <w:rPr>
          <w:rFonts w:ascii="Calibri" w:hAnsi="Calibri" w:cs="Calibri"/>
          <w:lang w:val="en-GB" w:eastAsia="pl-PL"/>
        </w:rPr>
        <w:t xml:space="preserve">Cele </w:t>
      </w:r>
      <w:proofErr w:type="spellStart"/>
      <w:r w:rsidRPr="00D6618B">
        <w:rPr>
          <w:rFonts w:ascii="Calibri" w:hAnsi="Calibri" w:cs="Calibri"/>
          <w:lang w:val="en-GB"/>
        </w:rPr>
        <w:t>projektu</w:t>
      </w:r>
      <w:proofErr w:type="spellEnd"/>
      <w:r w:rsidRPr="00D6618B">
        <w:rPr>
          <w:rFonts w:ascii="Calibri" w:hAnsi="Calibri" w:cs="Calibri"/>
          <w:lang w:val="en-GB"/>
        </w:rPr>
        <w:t xml:space="preserve"> pt. </w:t>
      </w:r>
      <w:r w:rsidRPr="00D6618B">
        <w:rPr>
          <w:rFonts w:ascii="Calibri" w:eastAsia="Verdana" w:hAnsi="Calibri" w:cs="Calibri"/>
          <w:lang w:val="en-GB"/>
        </w:rPr>
        <w:t>“Outdoor Education and Science Education for Pre-Service Teachers”</w:t>
      </w:r>
    </w:p>
    <w:p w14:paraId="31BA548B" w14:textId="13C3A0BE" w:rsidR="00D6618B" w:rsidRDefault="00D6618B" w:rsidP="00DE0443">
      <w:pPr>
        <w:pStyle w:val="Akapitzlist"/>
        <w:spacing w:after="0" w:line="259" w:lineRule="auto"/>
        <w:jc w:val="both"/>
        <w:rPr>
          <w:rFonts w:ascii="Calibri" w:hAnsi="Calibri" w:cs="Calibri"/>
        </w:rPr>
      </w:pPr>
      <w:r w:rsidRPr="00D6618B">
        <w:rPr>
          <w:rFonts w:ascii="Calibri" w:hAnsi="Calibri" w:cs="Calibri"/>
        </w:rPr>
        <w:t xml:space="preserve">Zał. 2 – </w:t>
      </w:r>
      <w:r w:rsidR="002A0C3C">
        <w:rPr>
          <w:rFonts w:ascii="Calibri" w:hAnsi="Calibri" w:cs="Calibri"/>
        </w:rPr>
        <w:t>F</w:t>
      </w:r>
      <w:r w:rsidRPr="00D6618B">
        <w:rPr>
          <w:rFonts w:ascii="Calibri" w:hAnsi="Calibri" w:cs="Calibri"/>
        </w:rPr>
        <w:t>ormularz zgłoszeniowy</w:t>
      </w:r>
      <w:r w:rsidR="002A0C3C">
        <w:rPr>
          <w:rFonts w:ascii="Calibri" w:hAnsi="Calibri" w:cs="Calibri"/>
        </w:rPr>
        <w:t xml:space="preserve"> (j. polski).</w:t>
      </w:r>
    </w:p>
    <w:p w14:paraId="58B4221D" w14:textId="0ED4FCD6" w:rsidR="002A0C3C" w:rsidRPr="00DE0443" w:rsidRDefault="002A0C3C" w:rsidP="00D6618B">
      <w:pPr>
        <w:pStyle w:val="Akapitzlist"/>
        <w:spacing w:line="259" w:lineRule="auto"/>
        <w:jc w:val="both"/>
        <w:rPr>
          <w:rFonts w:ascii="Calibri" w:hAnsi="Calibri" w:cs="Calibri"/>
          <w:lang w:val="en-GB"/>
        </w:rPr>
      </w:pPr>
      <w:proofErr w:type="spellStart"/>
      <w:r w:rsidRPr="00DE0443">
        <w:rPr>
          <w:rFonts w:ascii="Calibri" w:hAnsi="Calibri" w:cs="Calibri"/>
          <w:lang w:val="en-GB"/>
        </w:rPr>
        <w:t>Zał</w:t>
      </w:r>
      <w:proofErr w:type="spellEnd"/>
      <w:r w:rsidRPr="00DE0443">
        <w:rPr>
          <w:rFonts w:ascii="Calibri" w:hAnsi="Calibri" w:cs="Calibri"/>
          <w:lang w:val="en-GB"/>
        </w:rPr>
        <w:t xml:space="preserve">. 3 – Application form (English) </w:t>
      </w:r>
    </w:p>
    <w:p w14:paraId="6FCCACA9" w14:textId="77777777" w:rsidR="00D6618B" w:rsidRPr="00DE0443" w:rsidRDefault="00D6618B" w:rsidP="00D6618B">
      <w:pPr>
        <w:spacing w:line="259" w:lineRule="auto"/>
        <w:jc w:val="both"/>
        <w:rPr>
          <w:rFonts w:ascii="Calibri" w:hAnsi="Calibri" w:cs="Calibri"/>
          <w:lang w:val="en-GB"/>
        </w:rPr>
      </w:pPr>
    </w:p>
    <w:p w14:paraId="12A2A8DB" w14:textId="216F2FF9" w:rsidR="00D6618B" w:rsidRPr="00DE0443" w:rsidRDefault="00D6618B">
      <w:pPr>
        <w:spacing w:line="278" w:lineRule="auto"/>
        <w:rPr>
          <w:rFonts w:ascii="Calibri" w:hAnsi="Calibri" w:cs="Calibri"/>
          <w:lang w:val="en-GB" w:eastAsia="pl-PL"/>
        </w:rPr>
      </w:pPr>
      <w:r w:rsidRPr="00DE0443">
        <w:rPr>
          <w:rFonts w:ascii="Calibri" w:hAnsi="Calibri" w:cs="Calibri"/>
          <w:lang w:val="en-GB" w:eastAsia="pl-PL"/>
        </w:rPr>
        <w:br w:type="page"/>
      </w:r>
    </w:p>
    <w:p w14:paraId="49C12F31" w14:textId="58978668" w:rsidR="00CAE3FD" w:rsidRPr="00D6618B" w:rsidRDefault="005F4B8A" w:rsidP="00CAE3FD">
      <w:pPr>
        <w:rPr>
          <w:rFonts w:ascii="Calibri" w:eastAsia="Verdana" w:hAnsi="Calibri" w:cs="Calibri"/>
          <w:b/>
          <w:bCs/>
          <w:lang w:val="en-GB"/>
        </w:rPr>
      </w:pPr>
      <w:proofErr w:type="spellStart"/>
      <w:r w:rsidRPr="00DE0443">
        <w:rPr>
          <w:rFonts w:ascii="Calibri" w:hAnsi="Calibri" w:cs="Calibri"/>
          <w:b/>
          <w:bCs/>
          <w:lang w:val="en-GB" w:eastAsia="pl-PL"/>
        </w:rPr>
        <w:lastRenderedPageBreak/>
        <w:t>Zał</w:t>
      </w:r>
      <w:proofErr w:type="spellEnd"/>
      <w:r w:rsidRPr="00DE0443">
        <w:rPr>
          <w:rFonts w:ascii="Calibri" w:hAnsi="Calibri" w:cs="Calibri"/>
          <w:b/>
          <w:bCs/>
          <w:lang w:val="en-GB" w:eastAsia="pl-PL"/>
        </w:rPr>
        <w:t xml:space="preserve">. 1. Cele </w:t>
      </w:r>
      <w:proofErr w:type="spellStart"/>
      <w:r w:rsidRPr="00DE0443">
        <w:rPr>
          <w:rFonts w:ascii="Calibri" w:hAnsi="Calibri" w:cs="Calibri"/>
          <w:b/>
          <w:bCs/>
          <w:lang w:val="en-GB"/>
        </w:rPr>
        <w:t>projektu</w:t>
      </w:r>
      <w:proofErr w:type="spellEnd"/>
      <w:r w:rsidRPr="00DE0443">
        <w:rPr>
          <w:rFonts w:ascii="Calibri" w:hAnsi="Calibri" w:cs="Calibri"/>
          <w:b/>
          <w:bCs/>
          <w:lang w:val="en-GB"/>
        </w:rPr>
        <w:t xml:space="preserve"> pt. </w:t>
      </w:r>
      <w:r w:rsidRPr="00D6618B">
        <w:rPr>
          <w:rFonts w:ascii="Calibri" w:eastAsia="Verdana" w:hAnsi="Calibri" w:cs="Calibri"/>
          <w:b/>
          <w:bCs/>
          <w:lang w:val="en-GB"/>
        </w:rPr>
        <w:t>“Outdoor Education and Science Education for Pre-Service Teachers”</w:t>
      </w:r>
    </w:p>
    <w:p w14:paraId="14B03EDC" w14:textId="0094393F" w:rsidR="005F4B8A" w:rsidRPr="00D6618B" w:rsidRDefault="005F4B8A" w:rsidP="005F4B8A">
      <w:pPr>
        <w:spacing w:after="0" w:line="257" w:lineRule="auto"/>
        <w:rPr>
          <w:rFonts w:ascii="Calibri" w:eastAsia="Verdana" w:hAnsi="Calibri" w:cs="Calibri"/>
        </w:rPr>
      </w:pPr>
      <w:r w:rsidRPr="00D6618B">
        <w:rPr>
          <w:rFonts w:ascii="Calibri" w:eastAsia="Verdana" w:hAnsi="Calibri" w:cs="Calibri"/>
        </w:rPr>
        <w:t>/PL/</w:t>
      </w:r>
    </w:p>
    <w:p w14:paraId="27976F73" w14:textId="2B95CFD7" w:rsidR="005F4B8A" w:rsidRPr="00D6618B" w:rsidRDefault="005F4B8A" w:rsidP="005F4B8A">
      <w:pPr>
        <w:spacing w:after="0" w:line="257" w:lineRule="auto"/>
        <w:jc w:val="both"/>
        <w:rPr>
          <w:rFonts w:ascii="Calibri" w:hAnsi="Calibri" w:cs="Calibri"/>
        </w:rPr>
      </w:pPr>
      <w:r w:rsidRPr="00D6618B">
        <w:rPr>
          <w:rFonts w:ascii="Calibri" w:hAnsi="Calibri" w:cs="Calibri"/>
        </w:rPr>
        <w:t>Projekt "</w:t>
      </w:r>
      <w:proofErr w:type="spellStart"/>
      <w:r w:rsidRPr="00D6618B">
        <w:rPr>
          <w:rFonts w:ascii="Calibri" w:hAnsi="Calibri" w:cs="Calibri"/>
        </w:rPr>
        <w:t>Outdoor</w:t>
      </w:r>
      <w:proofErr w:type="spellEnd"/>
      <w:r w:rsidRPr="00D6618B">
        <w:rPr>
          <w:rFonts w:ascii="Calibri" w:hAnsi="Calibri" w:cs="Calibri"/>
        </w:rPr>
        <w:t xml:space="preserve"> </w:t>
      </w:r>
      <w:proofErr w:type="spellStart"/>
      <w:r w:rsidRPr="00D6618B">
        <w:rPr>
          <w:rFonts w:ascii="Calibri" w:hAnsi="Calibri" w:cs="Calibri"/>
        </w:rPr>
        <w:t>Education</w:t>
      </w:r>
      <w:proofErr w:type="spellEnd"/>
      <w:r w:rsidRPr="00D6618B">
        <w:rPr>
          <w:rFonts w:ascii="Calibri" w:hAnsi="Calibri" w:cs="Calibri"/>
        </w:rPr>
        <w:t xml:space="preserve"> i Science </w:t>
      </w:r>
      <w:proofErr w:type="spellStart"/>
      <w:r w:rsidRPr="00D6618B">
        <w:rPr>
          <w:rFonts w:ascii="Calibri" w:hAnsi="Calibri" w:cs="Calibri"/>
        </w:rPr>
        <w:t>Education</w:t>
      </w:r>
      <w:proofErr w:type="spellEnd"/>
      <w:r w:rsidRPr="00D6618B">
        <w:rPr>
          <w:rFonts w:ascii="Calibri" w:hAnsi="Calibri" w:cs="Calibri"/>
        </w:rPr>
        <w:t xml:space="preserve"> dla przyszłych nauczycieli” ma na celu wzbogacenie warsztatu dydaktycznego studentów edukacji wczesnoszkolnej i przedszkolnej oraz wymianę dobrych praktyk pomiędzy Instytut</w:t>
      </w:r>
      <w:r w:rsidR="00DE0443">
        <w:rPr>
          <w:rFonts w:ascii="Calibri" w:hAnsi="Calibri" w:cs="Calibri"/>
        </w:rPr>
        <w:t>ami</w:t>
      </w:r>
      <w:r w:rsidRPr="00D6618B">
        <w:rPr>
          <w:rFonts w:ascii="Calibri" w:hAnsi="Calibri" w:cs="Calibri"/>
        </w:rPr>
        <w:t xml:space="preserve"> Pedagogiki w </w:t>
      </w:r>
      <w:proofErr w:type="spellStart"/>
      <w:r w:rsidRPr="00D6618B">
        <w:rPr>
          <w:rFonts w:ascii="Calibri" w:hAnsi="Calibri" w:cs="Calibri"/>
        </w:rPr>
        <w:t>UWr</w:t>
      </w:r>
      <w:proofErr w:type="spellEnd"/>
      <w:r w:rsidRPr="00D6618B">
        <w:rPr>
          <w:rFonts w:ascii="Calibri" w:hAnsi="Calibri" w:cs="Calibri"/>
        </w:rPr>
        <w:t xml:space="preserve"> i UGR. </w:t>
      </w:r>
    </w:p>
    <w:p w14:paraId="779B5D26" w14:textId="77777777" w:rsidR="005F4B8A" w:rsidRPr="00D6618B" w:rsidRDefault="005F4B8A" w:rsidP="005F4B8A">
      <w:pPr>
        <w:spacing w:after="0" w:line="257" w:lineRule="auto"/>
        <w:jc w:val="both"/>
        <w:rPr>
          <w:rFonts w:ascii="Calibri" w:hAnsi="Calibri" w:cs="Calibri"/>
        </w:rPr>
      </w:pPr>
      <w:r w:rsidRPr="00D6618B">
        <w:rPr>
          <w:rFonts w:ascii="Calibri" w:hAnsi="Calibri" w:cs="Calibri"/>
        </w:rPr>
        <w:t>Celem projektu jest rozwój kompetencji dydaktycznych przyszłych nauczycieli w zakresie prowadzenia zajęć z dziećmi z wykorzystaniem:</w:t>
      </w:r>
    </w:p>
    <w:p w14:paraId="1E517ADC" w14:textId="6DE21116" w:rsidR="005F4B8A" w:rsidRPr="00D6618B" w:rsidRDefault="005F4B8A" w:rsidP="005F4B8A">
      <w:pPr>
        <w:pStyle w:val="Akapitzlist"/>
        <w:numPr>
          <w:ilvl w:val="0"/>
          <w:numId w:val="14"/>
        </w:numPr>
        <w:spacing w:after="0" w:line="257" w:lineRule="auto"/>
        <w:jc w:val="both"/>
        <w:rPr>
          <w:rFonts w:ascii="Calibri" w:hAnsi="Calibri" w:cs="Calibri"/>
        </w:rPr>
      </w:pPr>
      <w:r w:rsidRPr="00D6618B">
        <w:rPr>
          <w:rFonts w:ascii="Calibri" w:hAnsi="Calibri" w:cs="Calibri"/>
        </w:rPr>
        <w:t xml:space="preserve">innowacyjnych technik </w:t>
      </w:r>
      <w:proofErr w:type="spellStart"/>
      <w:r w:rsidRPr="00D6618B">
        <w:rPr>
          <w:rFonts w:ascii="Calibri" w:hAnsi="Calibri" w:cs="Calibri"/>
        </w:rPr>
        <w:t>outdoor</w:t>
      </w:r>
      <w:proofErr w:type="spellEnd"/>
      <w:r w:rsidRPr="00D6618B">
        <w:rPr>
          <w:rFonts w:ascii="Calibri" w:hAnsi="Calibri" w:cs="Calibri"/>
        </w:rPr>
        <w:t xml:space="preserve"> </w:t>
      </w:r>
      <w:proofErr w:type="spellStart"/>
      <w:r w:rsidRPr="00D6618B">
        <w:rPr>
          <w:rFonts w:ascii="Calibri" w:hAnsi="Calibri" w:cs="Calibri"/>
        </w:rPr>
        <w:t>education</w:t>
      </w:r>
      <w:proofErr w:type="spellEnd"/>
      <w:r w:rsidRPr="00D6618B">
        <w:rPr>
          <w:rFonts w:ascii="Calibri" w:hAnsi="Calibri" w:cs="Calibri"/>
        </w:rPr>
        <w:t>, w tym kształtowania kompetencji miękkich, pracy terenowej, uwzględniającej aspekty regionalne i kulturowe (wizyta we Wrocławiu),</w:t>
      </w:r>
    </w:p>
    <w:p w14:paraId="36E30DBC" w14:textId="2BA7AE28" w:rsidR="005F4B8A" w:rsidRPr="00D6618B" w:rsidRDefault="005F4B8A" w:rsidP="005F4B8A">
      <w:pPr>
        <w:pStyle w:val="Akapitzlist"/>
        <w:numPr>
          <w:ilvl w:val="0"/>
          <w:numId w:val="14"/>
        </w:numPr>
        <w:spacing w:after="0" w:line="257" w:lineRule="auto"/>
        <w:jc w:val="both"/>
        <w:rPr>
          <w:rFonts w:ascii="Calibri" w:hAnsi="Calibri" w:cs="Calibri"/>
        </w:rPr>
      </w:pPr>
      <w:r w:rsidRPr="00D6618B">
        <w:rPr>
          <w:rFonts w:ascii="Calibri" w:hAnsi="Calibri" w:cs="Calibri"/>
        </w:rPr>
        <w:t xml:space="preserve">metod nauczania przedmiotów ścisłych i przyrodniczych we wczesnej edukacji, w tym prowadzenia prostych eksperymentów i </w:t>
      </w:r>
      <w:proofErr w:type="spellStart"/>
      <w:r w:rsidRPr="00D6618B">
        <w:rPr>
          <w:rFonts w:ascii="Calibri" w:hAnsi="Calibri" w:cs="Calibri"/>
        </w:rPr>
        <w:t>miniwykopalisk</w:t>
      </w:r>
      <w:proofErr w:type="spellEnd"/>
      <w:r w:rsidRPr="00D6618B">
        <w:rPr>
          <w:rFonts w:ascii="Calibri" w:hAnsi="Calibri" w:cs="Calibri"/>
        </w:rPr>
        <w:t xml:space="preserve"> (wizyta w Grenadzie),  </w:t>
      </w:r>
    </w:p>
    <w:p w14:paraId="3F92A789" w14:textId="1E97816A" w:rsidR="005F4B8A" w:rsidRPr="00D6618B" w:rsidRDefault="005F4B8A" w:rsidP="005F4B8A">
      <w:pPr>
        <w:pStyle w:val="Akapitzlist"/>
        <w:numPr>
          <w:ilvl w:val="0"/>
          <w:numId w:val="14"/>
        </w:numPr>
        <w:spacing w:after="0" w:line="257" w:lineRule="auto"/>
        <w:jc w:val="both"/>
        <w:rPr>
          <w:rFonts w:ascii="Calibri" w:hAnsi="Calibri" w:cs="Calibri"/>
        </w:rPr>
      </w:pPr>
      <w:r w:rsidRPr="00D6618B">
        <w:rPr>
          <w:rFonts w:ascii="Calibri" w:hAnsi="Calibri" w:cs="Calibri"/>
        </w:rPr>
        <w:t xml:space="preserve">kształtowania postawy nauczyciela refleksyjnego praktyka w spójności z zasadami zrównoważonego rozwoju. </w:t>
      </w:r>
    </w:p>
    <w:p w14:paraId="7831FC1F" w14:textId="492CFE1F" w:rsidR="005F4B8A" w:rsidRPr="00D6618B" w:rsidRDefault="005F4B8A" w:rsidP="005F4B8A">
      <w:pPr>
        <w:spacing w:after="0" w:line="257" w:lineRule="auto"/>
        <w:jc w:val="both"/>
        <w:rPr>
          <w:rFonts w:ascii="Calibri" w:hAnsi="Calibri" w:cs="Calibri"/>
        </w:rPr>
      </w:pPr>
      <w:r w:rsidRPr="00D6618B">
        <w:rPr>
          <w:rFonts w:ascii="Calibri" w:hAnsi="Calibri" w:cs="Calibri"/>
        </w:rPr>
        <w:t xml:space="preserve">Uczestnicy zdobędą praktyczne umiejętności prowadzenia zajęć w środowisku otwartym </w:t>
      </w:r>
      <w:r w:rsidR="00DE0443">
        <w:rPr>
          <w:rFonts w:ascii="Calibri" w:hAnsi="Calibri" w:cs="Calibri"/>
        </w:rPr>
        <w:t>i w</w:t>
      </w:r>
      <w:r w:rsidRPr="00D6618B">
        <w:rPr>
          <w:rFonts w:ascii="Calibri" w:hAnsi="Calibri" w:cs="Calibri"/>
        </w:rPr>
        <w:t xml:space="preserve"> kontekście międzynarodowym, co pozwoli im lepiej przygotować się do pracy w zróżnicowanych środowiskach edukacyjnych.</w:t>
      </w:r>
    </w:p>
    <w:p w14:paraId="30A22ACC" w14:textId="77777777" w:rsidR="005F4B8A" w:rsidRPr="00D6618B" w:rsidRDefault="005F4B8A" w:rsidP="005F4B8A">
      <w:pPr>
        <w:spacing w:after="0" w:line="257" w:lineRule="auto"/>
        <w:ind w:firstLine="708"/>
        <w:jc w:val="both"/>
        <w:rPr>
          <w:rFonts w:ascii="Calibri" w:hAnsi="Calibri" w:cs="Calibri"/>
        </w:rPr>
      </w:pPr>
      <w:r w:rsidRPr="00D6618B">
        <w:rPr>
          <w:rFonts w:ascii="Calibri" w:hAnsi="Calibri" w:cs="Calibri"/>
        </w:rPr>
        <w:t xml:space="preserve">Efektem projektu będzie wymiana wyróżniających i innowacyjnych praktyk dydaktycznych pomiędzy oboma Uniwersytetami. Studenci będą mieli m.in. okazję porównać podejścia do edukacji w Polsce i Hiszpanii, odbywając wizyty w pracowniach dydaktycznych i bibliotekach obu Instytucji, co wzbogaci ich perspektywę i umożliwi czerpanie inspiracji z różnych systemów edukacyjnych. </w:t>
      </w:r>
    </w:p>
    <w:p w14:paraId="073A6789" w14:textId="77777777" w:rsidR="005F4B8A" w:rsidRPr="00D6618B" w:rsidRDefault="005F4B8A" w:rsidP="005F4B8A">
      <w:pPr>
        <w:jc w:val="both"/>
        <w:rPr>
          <w:rFonts w:ascii="Calibri" w:eastAsia="Verdana" w:hAnsi="Calibri" w:cs="Calibri"/>
        </w:rPr>
      </w:pPr>
    </w:p>
    <w:p w14:paraId="0B3D74A1" w14:textId="1A057597" w:rsidR="005F4B8A" w:rsidRPr="00D6618B" w:rsidRDefault="005F4B8A" w:rsidP="005F4B8A">
      <w:pPr>
        <w:jc w:val="both"/>
        <w:rPr>
          <w:rFonts w:ascii="Calibri" w:hAnsi="Calibri" w:cs="Calibri"/>
          <w:lang w:val="en-GB" w:eastAsia="pl-PL"/>
        </w:rPr>
      </w:pPr>
      <w:r w:rsidRPr="00D6618B">
        <w:rPr>
          <w:rFonts w:ascii="Calibri" w:eastAsia="Verdana" w:hAnsi="Calibri" w:cs="Calibri"/>
          <w:lang w:val="en-GB"/>
        </w:rPr>
        <w:t>/ENG/</w:t>
      </w:r>
    </w:p>
    <w:p w14:paraId="208F1813" w14:textId="5CC080FA" w:rsidR="005F4B8A" w:rsidRPr="00D6618B" w:rsidRDefault="005F4B8A" w:rsidP="005F4B8A">
      <w:pPr>
        <w:spacing w:after="0" w:line="257" w:lineRule="auto"/>
        <w:jc w:val="both"/>
        <w:rPr>
          <w:rFonts w:ascii="Calibri" w:hAnsi="Calibri" w:cs="Calibri"/>
          <w:lang w:val="en-GB"/>
        </w:rPr>
      </w:pPr>
      <w:bookmarkStart w:id="3" w:name="_Hlk198287525"/>
      <w:r w:rsidRPr="00D6618B">
        <w:rPr>
          <w:rFonts w:ascii="Calibri" w:hAnsi="Calibri" w:cs="Calibri"/>
          <w:lang w:val="en-GB"/>
        </w:rPr>
        <w:t>Project “Outdoor Education and Science Education for Pre-Service Teachers</w:t>
      </w:r>
      <w:bookmarkEnd w:id="3"/>
      <w:r w:rsidRPr="00D6618B">
        <w:rPr>
          <w:rFonts w:ascii="Calibri" w:hAnsi="Calibri" w:cs="Calibri"/>
          <w:lang w:val="en-GB"/>
        </w:rPr>
        <w:t xml:space="preserve">” aims to enrich the teaching skills of future teachers of early childhood and preschool education and to exchange good practices between the Institute of Pedagogy at </w:t>
      </w:r>
      <w:proofErr w:type="spellStart"/>
      <w:r w:rsidRPr="00D6618B">
        <w:rPr>
          <w:rFonts w:ascii="Calibri" w:hAnsi="Calibri" w:cs="Calibri"/>
          <w:lang w:val="en-GB"/>
        </w:rPr>
        <w:t>UWr</w:t>
      </w:r>
      <w:proofErr w:type="spellEnd"/>
      <w:r w:rsidRPr="00D6618B">
        <w:rPr>
          <w:rFonts w:ascii="Calibri" w:hAnsi="Calibri" w:cs="Calibri"/>
          <w:lang w:val="en-GB"/>
        </w:rPr>
        <w:t xml:space="preserve"> and UGR. </w:t>
      </w:r>
    </w:p>
    <w:p w14:paraId="2C9B4EDF" w14:textId="77777777" w:rsidR="005F4B8A" w:rsidRPr="00D6618B" w:rsidRDefault="005F4B8A" w:rsidP="005F4B8A">
      <w:pPr>
        <w:spacing w:after="0" w:line="257" w:lineRule="auto"/>
        <w:jc w:val="both"/>
        <w:rPr>
          <w:rFonts w:ascii="Calibri" w:hAnsi="Calibri" w:cs="Calibri"/>
          <w:lang w:val="en-GB"/>
        </w:rPr>
      </w:pPr>
      <w:r w:rsidRPr="00D6618B">
        <w:rPr>
          <w:rFonts w:ascii="Calibri" w:hAnsi="Calibri" w:cs="Calibri"/>
          <w:lang w:val="en-GB"/>
        </w:rPr>
        <w:t>The aim of the project is to develop the teaching competence of future teachers in conducting classes with children using:</w:t>
      </w:r>
    </w:p>
    <w:p w14:paraId="5D2D7CCE" w14:textId="7071AF64" w:rsidR="005F4B8A" w:rsidRPr="00D6618B" w:rsidRDefault="005F4B8A" w:rsidP="005F4B8A">
      <w:pPr>
        <w:pStyle w:val="Akapitzlist"/>
        <w:numPr>
          <w:ilvl w:val="1"/>
          <w:numId w:val="13"/>
        </w:numPr>
        <w:spacing w:after="0" w:line="257" w:lineRule="auto"/>
        <w:jc w:val="both"/>
        <w:rPr>
          <w:rFonts w:ascii="Calibri" w:hAnsi="Calibri" w:cs="Calibri"/>
          <w:lang w:val="en-GB"/>
        </w:rPr>
      </w:pPr>
      <w:r w:rsidRPr="00D6618B">
        <w:rPr>
          <w:rFonts w:ascii="Calibri" w:hAnsi="Calibri" w:cs="Calibri"/>
          <w:lang w:val="en-GB"/>
        </w:rPr>
        <w:t>innovative outdoor education techniques, including the formation of soft skills, field work, caring for child well-being (visit to Wroclaw),</w:t>
      </w:r>
    </w:p>
    <w:p w14:paraId="3519C2BA" w14:textId="672991C2" w:rsidR="005F4B8A" w:rsidRPr="00D6618B" w:rsidRDefault="005F4B8A" w:rsidP="005F4B8A">
      <w:pPr>
        <w:pStyle w:val="Akapitzlist"/>
        <w:numPr>
          <w:ilvl w:val="1"/>
          <w:numId w:val="13"/>
        </w:numPr>
        <w:spacing w:after="0" w:line="257" w:lineRule="auto"/>
        <w:jc w:val="both"/>
        <w:rPr>
          <w:rFonts w:ascii="Calibri" w:hAnsi="Calibri" w:cs="Calibri"/>
          <w:lang w:val="en-GB"/>
        </w:rPr>
      </w:pPr>
      <w:r w:rsidRPr="00D6618B">
        <w:rPr>
          <w:rFonts w:ascii="Calibri" w:hAnsi="Calibri" w:cs="Calibri"/>
          <w:lang w:val="en-GB"/>
        </w:rPr>
        <w:t xml:space="preserve">methods of teaching science and natural sciences in early education, including conducting simple experiments and mini-excavations (visit to Grenada),  </w:t>
      </w:r>
    </w:p>
    <w:p w14:paraId="385035E2" w14:textId="5232EAB7" w:rsidR="005F4B8A" w:rsidRPr="00D6618B" w:rsidRDefault="005F4B8A" w:rsidP="005F4B8A">
      <w:pPr>
        <w:pStyle w:val="Akapitzlist"/>
        <w:numPr>
          <w:ilvl w:val="1"/>
          <w:numId w:val="13"/>
        </w:numPr>
        <w:spacing w:after="0" w:line="257" w:lineRule="auto"/>
        <w:jc w:val="both"/>
        <w:rPr>
          <w:rFonts w:ascii="Calibri" w:hAnsi="Calibri" w:cs="Calibri"/>
          <w:lang w:val="en-GB"/>
        </w:rPr>
      </w:pPr>
      <w:r w:rsidRPr="00D6618B">
        <w:rPr>
          <w:rFonts w:ascii="Calibri" w:hAnsi="Calibri" w:cs="Calibri"/>
          <w:lang w:val="en-GB"/>
        </w:rPr>
        <w:t xml:space="preserve">shaping the attitude of a reflective practitioner teacher in consistency with the principles of sustainable development. </w:t>
      </w:r>
    </w:p>
    <w:p w14:paraId="782FF08C" w14:textId="1D984C65" w:rsidR="005F4B8A" w:rsidRPr="00D6618B" w:rsidRDefault="005F4B8A" w:rsidP="005F4B8A">
      <w:pPr>
        <w:spacing w:after="0" w:line="257" w:lineRule="auto"/>
        <w:jc w:val="both"/>
        <w:rPr>
          <w:rFonts w:ascii="Calibri" w:hAnsi="Calibri" w:cs="Calibri"/>
          <w:lang w:val="en-GB"/>
        </w:rPr>
      </w:pPr>
      <w:r w:rsidRPr="00D6618B">
        <w:rPr>
          <w:rFonts w:ascii="Calibri" w:hAnsi="Calibri" w:cs="Calibri"/>
          <w:lang w:val="en-GB"/>
        </w:rPr>
        <w:t xml:space="preserve">Participants will gain practical skills for teaching in </w:t>
      </w:r>
      <w:r w:rsidR="00DE0443">
        <w:rPr>
          <w:rFonts w:ascii="Calibri" w:hAnsi="Calibri" w:cs="Calibri"/>
          <w:lang w:val="en-GB"/>
        </w:rPr>
        <w:t xml:space="preserve">both: </w:t>
      </w:r>
      <w:r w:rsidRPr="00D6618B">
        <w:rPr>
          <w:rFonts w:ascii="Calibri" w:hAnsi="Calibri" w:cs="Calibri"/>
          <w:lang w:val="en-GB"/>
        </w:rPr>
        <w:t>an open environment and an international context, which will better prepare them to work in diverse educational environments.</w:t>
      </w:r>
    </w:p>
    <w:p w14:paraId="622C15B5" w14:textId="77777777" w:rsidR="005F4B8A" w:rsidRPr="00D6618B" w:rsidRDefault="005F4B8A" w:rsidP="005F4B8A">
      <w:pPr>
        <w:spacing w:after="0" w:line="257" w:lineRule="auto"/>
        <w:ind w:firstLine="708"/>
        <w:jc w:val="both"/>
        <w:rPr>
          <w:rFonts w:ascii="Calibri" w:hAnsi="Calibri" w:cs="Calibri"/>
          <w:lang w:val="en-GB"/>
        </w:rPr>
      </w:pPr>
      <w:r w:rsidRPr="00D6618B">
        <w:rPr>
          <w:rFonts w:ascii="Calibri" w:hAnsi="Calibri" w:cs="Calibri"/>
          <w:lang w:val="en-GB"/>
        </w:rPr>
        <w:t xml:space="preserve">The project will result in the exchange of distinctive and innovative teaching practices between the two Universities. Students will have the opportunity to compare approaches to education in Poland and Spain by visiting the teaching labs and libraries of both Institutions, which will enrich their perspective and enable them to draw inspiration from different educational systems. </w:t>
      </w:r>
    </w:p>
    <w:p w14:paraId="070373F3" w14:textId="77777777" w:rsidR="005F4B8A" w:rsidRPr="00D6618B" w:rsidRDefault="005F4B8A" w:rsidP="00CAE3FD">
      <w:pPr>
        <w:rPr>
          <w:rFonts w:ascii="Calibri" w:hAnsi="Calibri" w:cs="Calibri"/>
          <w:lang w:val="en-GB" w:eastAsia="pl-PL"/>
        </w:rPr>
      </w:pPr>
    </w:p>
    <w:p w14:paraId="45849F8F" w14:textId="77777777" w:rsidR="002A0C3C" w:rsidRPr="00DE0443" w:rsidRDefault="002A0C3C">
      <w:pPr>
        <w:spacing w:line="278" w:lineRule="auto"/>
        <w:rPr>
          <w:rFonts w:ascii="Calibri" w:hAnsi="Calibri" w:cs="Calibri"/>
          <w:b/>
          <w:bCs/>
          <w:lang w:val="en-GB" w:eastAsia="pl-PL"/>
        </w:rPr>
      </w:pPr>
      <w:r w:rsidRPr="00DE0443">
        <w:rPr>
          <w:rFonts w:ascii="Calibri" w:hAnsi="Calibri" w:cs="Calibri"/>
          <w:b/>
          <w:bCs/>
          <w:lang w:val="en-GB" w:eastAsia="pl-PL"/>
        </w:rPr>
        <w:br w:type="page"/>
      </w:r>
    </w:p>
    <w:p w14:paraId="1D26E75D" w14:textId="2D021FA4" w:rsidR="005F4B8A" w:rsidRPr="00DE0443" w:rsidRDefault="005F4B8A" w:rsidP="00CAE3FD">
      <w:pPr>
        <w:rPr>
          <w:rFonts w:ascii="Calibri" w:hAnsi="Calibri" w:cs="Calibri"/>
          <w:b/>
          <w:bCs/>
          <w:lang w:eastAsia="pl-PL"/>
        </w:rPr>
      </w:pPr>
      <w:r w:rsidRPr="00DE0443">
        <w:rPr>
          <w:rFonts w:ascii="Calibri" w:hAnsi="Calibri" w:cs="Calibri"/>
          <w:b/>
          <w:bCs/>
          <w:lang w:eastAsia="pl-PL"/>
        </w:rPr>
        <w:lastRenderedPageBreak/>
        <w:t xml:space="preserve">Zał. 2. </w:t>
      </w:r>
      <w:r w:rsidR="00064130" w:rsidRPr="00DE0443">
        <w:rPr>
          <w:rFonts w:ascii="Calibri" w:hAnsi="Calibri" w:cs="Calibri"/>
          <w:b/>
          <w:bCs/>
          <w:lang w:eastAsia="pl-PL"/>
        </w:rPr>
        <w:t>Formularz zgłoszeniowy i list motywacyjny</w:t>
      </w:r>
    </w:p>
    <w:p w14:paraId="05B4AEFF" w14:textId="77777777" w:rsidR="00816D2B" w:rsidRPr="00DE0443" w:rsidRDefault="00816D2B" w:rsidP="00816D2B">
      <w:pPr>
        <w:spacing w:after="0"/>
        <w:jc w:val="center"/>
        <w:rPr>
          <w:rFonts w:ascii="Calibri" w:eastAsia="Verdana" w:hAnsi="Calibri" w:cs="Calibri"/>
          <w:b/>
          <w:bCs/>
          <w:lang w:eastAsia="pl-PL"/>
        </w:rPr>
      </w:pPr>
      <w:r w:rsidRPr="00DE0443">
        <w:rPr>
          <w:rFonts w:ascii="Calibri" w:hAnsi="Calibri" w:cs="Calibri"/>
          <w:b/>
        </w:rPr>
        <w:t xml:space="preserve">FORMULARZ ZGŁOSZENIOWNY </w:t>
      </w:r>
      <w:r w:rsidRPr="00DE0443">
        <w:rPr>
          <w:rFonts w:ascii="Calibri" w:eastAsia="Verdana" w:hAnsi="Calibri" w:cs="Calibri"/>
          <w:b/>
          <w:bCs/>
          <w:kern w:val="0"/>
          <w:lang w:eastAsia="pl-PL"/>
          <w14:ligatures w14:val="none"/>
        </w:rPr>
        <w:t>DO UDZIAŁU W „</w:t>
      </w:r>
      <w:proofErr w:type="spellStart"/>
      <w:r w:rsidRPr="00DE0443">
        <w:rPr>
          <w:rFonts w:ascii="Calibri" w:eastAsia="Verdana" w:hAnsi="Calibri" w:cs="Calibri"/>
          <w:b/>
          <w:bCs/>
          <w:kern w:val="0"/>
          <w:lang w:eastAsia="pl-PL"/>
          <w14:ligatures w14:val="none"/>
        </w:rPr>
        <w:t>Twinning</w:t>
      </w:r>
      <w:proofErr w:type="spellEnd"/>
      <w:r w:rsidRPr="00DE0443">
        <w:rPr>
          <w:rFonts w:ascii="Calibri" w:eastAsia="Verdana" w:hAnsi="Calibri" w:cs="Calibri"/>
          <w:b/>
          <w:bCs/>
          <w:kern w:val="0"/>
          <w:lang w:eastAsia="pl-PL"/>
          <w14:ligatures w14:val="none"/>
        </w:rPr>
        <w:t>-u”*</w:t>
      </w:r>
    </w:p>
    <w:p w14:paraId="7FAA1013" w14:textId="77777777" w:rsidR="00816D2B" w:rsidRPr="00DE0443" w:rsidRDefault="00816D2B" w:rsidP="00816D2B">
      <w:pPr>
        <w:spacing w:after="0"/>
        <w:jc w:val="center"/>
        <w:rPr>
          <w:rFonts w:ascii="Calibri" w:eastAsia="Verdana" w:hAnsi="Calibri" w:cs="Calibri"/>
          <w:b/>
          <w:bCs/>
          <w:lang w:eastAsia="pl-PL"/>
        </w:rPr>
      </w:pPr>
      <w:r w:rsidRPr="00DE0443">
        <w:rPr>
          <w:rFonts w:ascii="Calibri" w:eastAsia="Verdana" w:hAnsi="Calibri" w:cs="Calibri"/>
          <w:b/>
          <w:bCs/>
          <w:lang w:eastAsia="pl-PL"/>
        </w:rPr>
        <w:t xml:space="preserve"> </w:t>
      </w:r>
      <w:r w:rsidRPr="00DE0443">
        <w:rPr>
          <w:rFonts w:ascii="Calibri" w:eastAsia="Verdana" w:hAnsi="Calibri" w:cs="Calibri"/>
          <w:b/>
          <w:bCs/>
          <w:kern w:val="0"/>
          <w:lang w:eastAsia="pl-PL"/>
          <w14:ligatures w14:val="none"/>
        </w:rPr>
        <w:t>DLA STUDENTÓW INSTYTUTU PEDAGOGIKI UWR</w:t>
      </w:r>
      <w:r w:rsidRPr="00DE0443">
        <w:rPr>
          <w:rFonts w:ascii="Calibri" w:eastAsia="Verdana" w:hAnsi="Calibri" w:cs="Calibri"/>
          <w:b/>
          <w:bCs/>
          <w:lang w:eastAsia="pl-PL"/>
        </w:rPr>
        <w:t xml:space="preserve"> </w:t>
      </w:r>
    </w:p>
    <w:p w14:paraId="03EEF306" w14:textId="77777777" w:rsidR="00816D2B" w:rsidRPr="00DE0443" w:rsidRDefault="00816D2B" w:rsidP="00816D2B">
      <w:pPr>
        <w:spacing w:after="0"/>
        <w:jc w:val="center"/>
        <w:rPr>
          <w:rFonts w:ascii="Calibri" w:eastAsia="Verdana" w:hAnsi="Calibri" w:cs="Calibri"/>
          <w:b/>
          <w:bCs/>
          <w:kern w:val="0"/>
          <w:lang w:eastAsia="pl-PL"/>
          <w14:ligatures w14:val="none"/>
        </w:rPr>
      </w:pPr>
      <w:r w:rsidRPr="00DE0443">
        <w:rPr>
          <w:rFonts w:ascii="Calibri" w:eastAsia="Verdana" w:hAnsi="Calibri" w:cs="Calibri"/>
          <w:b/>
          <w:bCs/>
          <w:kern w:val="0"/>
          <w:lang w:eastAsia="pl-PL"/>
          <w14:ligatures w14:val="none"/>
        </w:rPr>
        <w:t>KIERUNKU PEDAGOGIKA WCZESNOSZKOLNA I PRZEDSZKOLNA</w:t>
      </w:r>
    </w:p>
    <w:p w14:paraId="3A37A5E2" w14:textId="56AB47D1" w:rsidR="00816D2B" w:rsidRPr="00DE0443" w:rsidRDefault="00816D2B" w:rsidP="00816D2B">
      <w:pPr>
        <w:spacing w:after="0"/>
        <w:jc w:val="center"/>
        <w:rPr>
          <w:rFonts w:ascii="Calibri" w:eastAsia="Verdana" w:hAnsi="Calibri" w:cs="Calibri"/>
          <w:b/>
          <w:bCs/>
          <w:kern w:val="0"/>
          <w:lang w:eastAsia="pl-PL"/>
          <w14:ligatures w14:val="none"/>
        </w:rPr>
      </w:pPr>
      <w:r w:rsidRPr="00DE0443">
        <w:rPr>
          <w:rFonts w:ascii="Calibri" w:eastAsia="Verdana" w:hAnsi="Calibri" w:cs="Calibri"/>
          <w:b/>
          <w:bCs/>
        </w:rPr>
        <w:t xml:space="preserve"> (III-V rok)</w:t>
      </w:r>
      <w:r w:rsidRPr="00DE0443">
        <w:rPr>
          <w:rFonts w:ascii="Calibri" w:eastAsia="Verdana" w:hAnsi="Calibri" w:cs="Calibri"/>
          <w:b/>
          <w:bCs/>
          <w:kern w:val="0"/>
          <w:lang w:eastAsia="pl-PL"/>
          <w14:ligatures w14:val="none"/>
        </w:rPr>
        <w:t xml:space="preserve"> </w:t>
      </w:r>
    </w:p>
    <w:p w14:paraId="03E3A80C" w14:textId="77777777" w:rsidR="00816D2B" w:rsidRPr="00DE0443" w:rsidRDefault="00816D2B" w:rsidP="00816D2B">
      <w:pPr>
        <w:jc w:val="center"/>
        <w:rPr>
          <w:rFonts w:ascii="Calibri" w:hAnsi="Calibri" w:cs="Calibri"/>
        </w:rPr>
      </w:pPr>
    </w:p>
    <w:tbl>
      <w:tblPr>
        <w:tblStyle w:val="Tabela-Siatka"/>
        <w:tblW w:w="0" w:type="auto"/>
        <w:tblLook w:val="04A0" w:firstRow="1" w:lastRow="0" w:firstColumn="1" w:lastColumn="0" w:noHBand="0" w:noVBand="1"/>
      </w:tblPr>
      <w:tblGrid>
        <w:gridCol w:w="9062"/>
      </w:tblGrid>
      <w:tr w:rsidR="00816D2B" w:rsidRPr="00DE0443" w14:paraId="28AB0DE0" w14:textId="77777777" w:rsidTr="000E6E5D">
        <w:tc>
          <w:tcPr>
            <w:tcW w:w="14144" w:type="dxa"/>
          </w:tcPr>
          <w:p w14:paraId="4FB278C6" w14:textId="77777777" w:rsidR="00816D2B" w:rsidRPr="00DE0443" w:rsidRDefault="00816D2B" w:rsidP="000E6E5D">
            <w:pPr>
              <w:jc w:val="both"/>
              <w:rPr>
                <w:rFonts w:ascii="Calibri" w:hAnsi="Calibri" w:cs="Calibri"/>
              </w:rPr>
            </w:pPr>
            <w:r w:rsidRPr="00DE0443">
              <w:rPr>
                <w:rFonts w:ascii="Calibri" w:hAnsi="Calibri" w:cs="Calibri"/>
                <w:b/>
              </w:rPr>
              <w:t xml:space="preserve">Imię i nazwisko studenta </w:t>
            </w:r>
            <w:r w:rsidRPr="00DE0443">
              <w:rPr>
                <w:rFonts w:ascii="Calibri" w:hAnsi="Calibri" w:cs="Calibri"/>
              </w:rPr>
              <w:t xml:space="preserve">:.............................................................. </w:t>
            </w:r>
          </w:p>
          <w:p w14:paraId="0CD02869" w14:textId="77777777" w:rsidR="00816D2B" w:rsidRPr="00DE0443" w:rsidRDefault="00816D2B" w:rsidP="000E6E5D">
            <w:pPr>
              <w:jc w:val="center"/>
              <w:rPr>
                <w:rFonts w:ascii="Calibri" w:hAnsi="Calibri" w:cs="Calibri"/>
              </w:rPr>
            </w:pPr>
          </w:p>
        </w:tc>
      </w:tr>
      <w:tr w:rsidR="00816D2B" w:rsidRPr="00DE0443" w14:paraId="128E55EE" w14:textId="77777777" w:rsidTr="000E6E5D">
        <w:tc>
          <w:tcPr>
            <w:tcW w:w="14144" w:type="dxa"/>
          </w:tcPr>
          <w:p w14:paraId="45401A06" w14:textId="77777777" w:rsidR="00816D2B" w:rsidRPr="00DE0443" w:rsidRDefault="00816D2B" w:rsidP="000E6E5D">
            <w:pPr>
              <w:jc w:val="both"/>
              <w:rPr>
                <w:rFonts w:ascii="Calibri" w:hAnsi="Calibri" w:cs="Calibri"/>
              </w:rPr>
            </w:pPr>
            <w:r w:rsidRPr="00DE0443">
              <w:rPr>
                <w:rFonts w:ascii="Calibri" w:hAnsi="Calibri" w:cs="Calibri"/>
                <w:b/>
              </w:rPr>
              <w:t xml:space="preserve">ROK STUDIÓW w roku  akademickim 2025/2026 </w:t>
            </w:r>
            <w:r w:rsidRPr="00DE0443">
              <w:rPr>
                <w:rFonts w:ascii="Calibri" w:hAnsi="Calibri" w:cs="Calibri"/>
              </w:rPr>
              <w:t>:. ..............................................................</w:t>
            </w:r>
          </w:p>
          <w:p w14:paraId="4733353E" w14:textId="77777777" w:rsidR="00816D2B" w:rsidRPr="00DE0443" w:rsidRDefault="00816D2B" w:rsidP="000E6E5D">
            <w:pPr>
              <w:jc w:val="center"/>
              <w:rPr>
                <w:rFonts w:ascii="Calibri" w:hAnsi="Calibri" w:cs="Calibri"/>
              </w:rPr>
            </w:pPr>
          </w:p>
        </w:tc>
      </w:tr>
      <w:tr w:rsidR="00816D2B" w:rsidRPr="00DE0443" w14:paraId="4BD2AB44" w14:textId="77777777" w:rsidTr="000E6E5D">
        <w:tc>
          <w:tcPr>
            <w:tcW w:w="14144" w:type="dxa"/>
          </w:tcPr>
          <w:p w14:paraId="79834D18" w14:textId="77777777" w:rsidR="00816D2B" w:rsidRPr="00DE0443" w:rsidRDefault="00816D2B" w:rsidP="000E6E5D">
            <w:pPr>
              <w:jc w:val="both"/>
              <w:rPr>
                <w:rFonts w:ascii="Calibri" w:hAnsi="Calibri" w:cs="Calibri"/>
              </w:rPr>
            </w:pPr>
            <w:r w:rsidRPr="00DE0443">
              <w:rPr>
                <w:rFonts w:ascii="Calibri" w:hAnsi="Calibri" w:cs="Calibri"/>
                <w:b/>
                <w:bCs/>
              </w:rPr>
              <w:t xml:space="preserve">Nr indeksu </w:t>
            </w:r>
            <w:r w:rsidRPr="00DE0443">
              <w:rPr>
                <w:rFonts w:ascii="Calibri" w:hAnsi="Calibri" w:cs="Calibri"/>
              </w:rPr>
              <w:t>..............................................................</w:t>
            </w:r>
          </w:p>
          <w:p w14:paraId="3D31966B" w14:textId="77777777" w:rsidR="00816D2B" w:rsidRPr="00DE0443" w:rsidRDefault="00816D2B" w:rsidP="000E6E5D">
            <w:pPr>
              <w:jc w:val="both"/>
              <w:rPr>
                <w:rFonts w:ascii="Calibri" w:hAnsi="Calibri" w:cs="Calibri"/>
                <w:b/>
                <w:bCs/>
              </w:rPr>
            </w:pPr>
          </w:p>
          <w:p w14:paraId="326454B9" w14:textId="77777777" w:rsidR="00816D2B" w:rsidRPr="00DE0443" w:rsidRDefault="00816D2B" w:rsidP="000E6E5D">
            <w:pPr>
              <w:jc w:val="both"/>
              <w:rPr>
                <w:rFonts w:ascii="Calibri" w:hAnsi="Calibri" w:cs="Calibri"/>
              </w:rPr>
            </w:pPr>
            <w:r w:rsidRPr="00DE0443">
              <w:rPr>
                <w:rFonts w:ascii="Calibri" w:hAnsi="Calibri" w:cs="Calibri"/>
                <w:i/>
                <w:iCs/>
                <w:u w:val="single"/>
              </w:rPr>
              <w:t>*Wyrażam zgodę/nie wyrażam zgody</w:t>
            </w:r>
            <w:r w:rsidRPr="00DE0443">
              <w:rPr>
                <w:rFonts w:ascii="Calibri" w:hAnsi="Calibri" w:cs="Calibri"/>
              </w:rPr>
              <w:t xml:space="preserve"> na opublikowanie numeru mojego indeksu i udostępnienie go innym kandydatom wraz z ogłoszeniem wyników rekrutacji </w:t>
            </w:r>
          </w:p>
          <w:p w14:paraId="614DA426" w14:textId="77777777" w:rsidR="00816D2B" w:rsidRDefault="00DE0443" w:rsidP="00DE0443">
            <w:pPr>
              <w:tabs>
                <w:tab w:val="left" w:pos="2702"/>
                <w:tab w:val="center" w:pos="4536"/>
              </w:tabs>
              <w:rPr>
                <w:rFonts w:ascii="Calibri" w:hAnsi="Calibri" w:cs="Calibri"/>
              </w:rPr>
            </w:pPr>
            <w:r w:rsidRPr="00DE0443">
              <w:rPr>
                <w:rFonts w:ascii="Calibri" w:hAnsi="Calibri" w:cs="Calibri"/>
              </w:rPr>
              <w:t xml:space="preserve">*Proszę zakreślić właściwe </w:t>
            </w:r>
          </w:p>
          <w:p w14:paraId="4E130C7B" w14:textId="6DDAEE8D" w:rsidR="00DE0443" w:rsidRPr="00DE0443" w:rsidRDefault="00DE0443" w:rsidP="00DE0443">
            <w:pPr>
              <w:tabs>
                <w:tab w:val="left" w:pos="2702"/>
                <w:tab w:val="center" w:pos="4536"/>
              </w:tabs>
              <w:rPr>
                <w:rFonts w:ascii="Calibri" w:hAnsi="Calibri" w:cs="Calibri"/>
              </w:rPr>
            </w:pPr>
          </w:p>
        </w:tc>
      </w:tr>
      <w:tr w:rsidR="00816D2B" w:rsidRPr="00DE0443" w14:paraId="7FCD212C" w14:textId="77777777" w:rsidTr="000E6E5D">
        <w:tc>
          <w:tcPr>
            <w:tcW w:w="14144" w:type="dxa"/>
          </w:tcPr>
          <w:p w14:paraId="0469E240" w14:textId="2240E974" w:rsidR="00816D2B" w:rsidRPr="00DE0443" w:rsidRDefault="00816D2B" w:rsidP="000E6E5D">
            <w:pPr>
              <w:tabs>
                <w:tab w:val="left" w:pos="2702"/>
                <w:tab w:val="center" w:pos="4536"/>
              </w:tabs>
              <w:rPr>
                <w:rFonts w:ascii="Calibri" w:hAnsi="Calibri" w:cs="Calibri"/>
                <w:b/>
                <w:bCs/>
                <w:i/>
                <w:iCs/>
                <w:color w:val="FF0000"/>
              </w:rPr>
            </w:pPr>
            <w:r w:rsidRPr="00DE0443">
              <w:rPr>
                <w:rFonts w:ascii="Calibri" w:hAnsi="Calibri" w:cs="Calibri"/>
                <w:b/>
                <w:bCs/>
                <w:i/>
                <w:iCs/>
                <w:color w:val="FF0000"/>
              </w:rPr>
              <w:t xml:space="preserve">Formularz zgłoszeniowy wraz z listem motywacyjnym należy przekazać </w:t>
            </w:r>
            <w:r w:rsidR="00DE0443" w:rsidRPr="00DE0443">
              <w:rPr>
                <w:rFonts w:ascii="Calibri" w:hAnsi="Calibri" w:cs="Calibri"/>
                <w:b/>
                <w:bCs/>
                <w:i/>
                <w:iCs/>
                <w:color w:val="FF0000"/>
              </w:rPr>
              <w:t>k</w:t>
            </w:r>
            <w:r w:rsidRPr="00DE0443">
              <w:rPr>
                <w:rFonts w:ascii="Calibri" w:hAnsi="Calibri" w:cs="Calibri"/>
                <w:b/>
                <w:bCs/>
                <w:i/>
                <w:iCs/>
                <w:color w:val="FF0000"/>
              </w:rPr>
              <w:t xml:space="preserve">oordynatorce w formie elektronicznej na adres: </w:t>
            </w:r>
            <w:hyperlink r:id="rId8" w:history="1">
              <w:r w:rsidRPr="00DE0443">
                <w:rPr>
                  <w:rStyle w:val="Hipercze"/>
                  <w:rFonts w:ascii="Calibri" w:hAnsi="Calibri" w:cs="Calibri"/>
                  <w:b/>
                  <w:bCs/>
                  <w:i/>
                  <w:iCs/>
                </w:rPr>
                <w:t>agnieszka.janik@uwr.edu.pl</w:t>
              </w:r>
            </w:hyperlink>
            <w:r w:rsidRPr="00DE0443">
              <w:rPr>
                <w:rFonts w:ascii="Calibri" w:hAnsi="Calibri" w:cs="Calibri"/>
                <w:b/>
                <w:bCs/>
                <w:i/>
                <w:iCs/>
                <w:color w:val="FF0000"/>
              </w:rPr>
              <w:t xml:space="preserve">  do dnia 12 czerwca 2025</w:t>
            </w:r>
            <w:r w:rsidR="00DE0443" w:rsidRPr="00DE0443">
              <w:rPr>
                <w:rFonts w:ascii="Calibri" w:hAnsi="Calibri" w:cs="Calibri"/>
                <w:b/>
                <w:bCs/>
                <w:i/>
                <w:iCs/>
                <w:color w:val="FF0000"/>
              </w:rPr>
              <w:t xml:space="preserve"> r.</w:t>
            </w:r>
          </w:p>
          <w:p w14:paraId="092D041E" w14:textId="77777777" w:rsidR="002A0C3C" w:rsidRPr="00DE0443" w:rsidRDefault="00816D2B" w:rsidP="000E6E5D">
            <w:pPr>
              <w:tabs>
                <w:tab w:val="left" w:pos="2702"/>
                <w:tab w:val="center" w:pos="4536"/>
              </w:tabs>
              <w:rPr>
                <w:rFonts w:ascii="Calibri" w:hAnsi="Calibri" w:cs="Calibri"/>
                <w:b/>
                <w:bCs/>
                <w:i/>
                <w:iCs/>
                <w:color w:val="FF0000"/>
              </w:rPr>
            </w:pPr>
            <w:r w:rsidRPr="00DE0443">
              <w:rPr>
                <w:rFonts w:ascii="Calibri" w:hAnsi="Calibri" w:cs="Calibri"/>
                <w:b/>
                <w:bCs/>
                <w:i/>
                <w:iCs/>
                <w:color w:val="FF0000"/>
              </w:rPr>
              <w:t xml:space="preserve">Całość formularza </w:t>
            </w:r>
            <w:r w:rsidR="002A0C3C" w:rsidRPr="00DE0443">
              <w:rPr>
                <w:rFonts w:ascii="Calibri" w:hAnsi="Calibri" w:cs="Calibri"/>
                <w:b/>
                <w:bCs/>
                <w:i/>
                <w:iCs/>
                <w:color w:val="FF0000"/>
              </w:rPr>
              <w:t xml:space="preserve">w języku polskim </w:t>
            </w:r>
            <w:r w:rsidRPr="00DE0443">
              <w:rPr>
                <w:rFonts w:ascii="Calibri" w:hAnsi="Calibri" w:cs="Calibri"/>
                <w:b/>
                <w:bCs/>
                <w:i/>
                <w:iCs/>
                <w:color w:val="FF0000"/>
              </w:rPr>
              <w:t>nie może przekraczać 3 storn A4, czcionka, 11 Calibri</w:t>
            </w:r>
          </w:p>
          <w:p w14:paraId="6D19548A" w14:textId="394E3AA8" w:rsidR="00816D2B" w:rsidRPr="00DE0443" w:rsidRDefault="002A0C3C" w:rsidP="000E6E5D">
            <w:pPr>
              <w:tabs>
                <w:tab w:val="left" w:pos="2702"/>
                <w:tab w:val="center" w:pos="4536"/>
              </w:tabs>
              <w:rPr>
                <w:rFonts w:ascii="Calibri" w:hAnsi="Calibri" w:cs="Calibri"/>
                <w:b/>
                <w:bCs/>
                <w:i/>
                <w:iCs/>
                <w:color w:val="FF0000"/>
              </w:rPr>
            </w:pPr>
            <w:r w:rsidRPr="00DE0443">
              <w:rPr>
                <w:rFonts w:ascii="Calibri" w:hAnsi="Calibri" w:cs="Calibri"/>
                <w:b/>
                <w:bCs/>
                <w:i/>
                <w:iCs/>
                <w:color w:val="FF0000"/>
              </w:rPr>
              <w:t xml:space="preserve"> (w języku ang. 2 stron).</w:t>
            </w:r>
          </w:p>
        </w:tc>
      </w:tr>
    </w:tbl>
    <w:p w14:paraId="7B7E9CAD" w14:textId="77777777" w:rsidR="00816D2B" w:rsidRPr="00DE0443" w:rsidRDefault="00816D2B" w:rsidP="00816D2B">
      <w:pPr>
        <w:tabs>
          <w:tab w:val="left" w:pos="2702"/>
          <w:tab w:val="center" w:pos="4536"/>
        </w:tabs>
        <w:spacing w:after="0"/>
        <w:rPr>
          <w:rFonts w:ascii="Calibri" w:hAnsi="Calibri" w:cs="Calibri"/>
          <w:b/>
          <w:bCs/>
          <w:i/>
          <w:iCs/>
          <w:color w:val="FF0000"/>
        </w:rPr>
      </w:pPr>
    </w:p>
    <w:p w14:paraId="434D9740" w14:textId="77777777" w:rsidR="00816D2B" w:rsidRPr="00DE0443" w:rsidRDefault="00816D2B" w:rsidP="00816D2B">
      <w:pPr>
        <w:tabs>
          <w:tab w:val="left" w:pos="2702"/>
          <w:tab w:val="center" w:pos="4536"/>
        </w:tabs>
        <w:spacing w:after="0"/>
        <w:rPr>
          <w:rFonts w:ascii="Calibri" w:hAnsi="Calibri" w:cs="Calibri"/>
          <w:i/>
          <w:iCs/>
        </w:rPr>
      </w:pPr>
      <w:r w:rsidRPr="00DE0443">
        <w:rPr>
          <w:rFonts w:ascii="Calibri" w:hAnsi="Calibri" w:cs="Calibri"/>
          <w:i/>
          <w:iCs/>
        </w:rPr>
        <w:tab/>
      </w:r>
      <w:r w:rsidRPr="00DE0443">
        <w:rPr>
          <w:rFonts w:ascii="Calibri" w:hAnsi="Calibri" w:cs="Calibri"/>
          <w:i/>
          <w:iCs/>
        </w:rPr>
        <w:tab/>
      </w:r>
      <w:r w:rsidRPr="00DE0443">
        <w:rPr>
          <w:rFonts w:ascii="Calibri" w:hAnsi="Calibri" w:cs="Calibri"/>
          <w:i/>
          <w:iCs/>
        </w:rPr>
        <w:tab/>
      </w:r>
      <w:r w:rsidRPr="00DE0443">
        <w:rPr>
          <w:rFonts w:ascii="Calibri" w:hAnsi="Calibri" w:cs="Calibri"/>
          <w:i/>
          <w:iCs/>
        </w:rPr>
        <w:tab/>
        <w:t>Wypełnia Koordynator</w:t>
      </w:r>
    </w:p>
    <w:tbl>
      <w:tblPr>
        <w:tblStyle w:val="Tabela-Siatka"/>
        <w:tblW w:w="9072" w:type="dxa"/>
        <w:tblInd w:w="-5" w:type="dxa"/>
        <w:tblLook w:val="04A0" w:firstRow="1" w:lastRow="0" w:firstColumn="1" w:lastColumn="0" w:noHBand="0" w:noVBand="1"/>
      </w:tblPr>
      <w:tblGrid>
        <w:gridCol w:w="4517"/>
        <w:gridCol w:w="4555"/>
      </w:tblGrid>
      <w:tr w:rsidR="00816D2B" w:rsidRPr="00DE0443" w14:paraId="0F9A9CA9" w14:textId="77777777" w:rsidTr="00816D2B">
        <w:tc>
          <w:tcPr>
            <w:tcW w:w="4517" w:type="dxa"/>
          </w:tcPr>
          <w:p w14:paraId="12DC4394" w14:textId="762F3DDB" w:rsidR="00816D2B" w:rsidRPr="00DE0443" w:rsidRDefault="00816D2B" w:rsidP="000E6E5D">
            <w:pPr>
              <w:shd w:val="clear" w:color="auto" w:fill="C1E4F5" w:themeFill="accent1" w:themeFillTint="33"/>
              <w:rPr>
                <w:rFonts w:ascii="Calibri" w:hAnsi="Calibri" w:cs="Calibri"/>
                <w:b/>
                <w:bCs/>
              </w:rPr>
            </w:pPr>
            <w:r w:rsidRPr="00DE0443">
              <w:rPr>
                <w:rFonts w:ascii="Calibri" w:hAnsi="Calibri" w:cs="Calibri"/>
                <w:b/>
                <w:bCs/>
              </w:rPr>
              <w:t>Łączna liczba punktów:</w:t>
            </w:r>
          </w:p>
        </w:tc>
        <w:tc>
          <w:tcPr>
            <w:tcW w:w="4555" w:type="dxa"/>
          </w:tcPr>
          <w:p w14:paraId="271945E1" w14:textId="77777777" w:rsidR="00816D2B" w:rsidRPr="00DE0443" w:rsidRDefault="00816D2B" w:rsidP="000E6E5D">
            <w:pPr>
              <w:shd w:val="clear" w:color="auto" w:fill="C1E4F5" w:themeFill="accent1" w:themeFillTint="33"/>
              <w:rPr>
                <w:rFonts w:ascii="Calibri" w:hAnsi="Calibri" w:cs="Calibri"/>
              </w:rPr>
            </w:pPr>
          </w:p>
        </w:tc>
      </w:tr>
      <w:tr w:rsidR="00816D2B" w:rsidRPr="00DE0443" w14:paraId="05DA1F61" w14:textId="77777777" w:rsidTr="00816D2B">
        <w:tc>
          <w:tcPr>
            <w:tcW w:w="4517" w:type="dxa"/>
          </w:tcPr>
          <w:p w14:paraId="68F6C9B6" w14:textId="2F7F55B8" w:rsidR="00816D2B" w:rsidRPr="00DE0443" w:rsidRDefault="00816D2B" w:rsidP="000E6E5D">
            <w:pPr>
              <w:shd w:val="clear" w:color="auto" w:fill="C1E4F5" w:themeFill="accent1" w:themeFillTint="33"/>
              <w:rPr>
                <w:rFonts w:ascii="Calibri" w:hAnsi="Calibri" w:cs="Calibri"/>
                <w:b/>
                <w:bCs/>
              </w:rPr>
            </w:pPr>
            <w:r w:rsidRPr="00DE0443">
              <w:rPr>
                <w:rFonts w:ascii="Calibri" w:hAnsi="Calibri" w:cs="Calibri"/>
                <w:b/>
                <w:bCs/>
              </w:rPr>
              <w:t>Zakwalifikowany do udziału w projekcie:</w:t>
            </w:r>
          </w:p>
        </w:tc>
        <w:tc>
          <w:tcPr>
            <w:tcW w:w="4555" w:type="dxa"/>
          </w:tcPr>
          <w:p w14:paraId="5EA54878" w14:textId="77777777" w:rsidR="00816D2B" w:rsidRPr="00DE0443" w:rsidRDefault="00816D2B" w:rsidP="000E6E5D">
            <w:pPr>
              <w:shd w:val="clear" w:color="auto" w:fill="C1E4F5" w:themeFill="accent1" w:themeFillTint="33"/>
              <w:jc w:val="center"/>
              <w:rPr>
                <w:rFonts w:ascii="Calibri" w:hAnsi="Calibri" w:cs="Calibri"/>
              </w:rPr>
            </w:pPr>
            <w:r w:rsidRPr="00DE0443">
              <w:rPr>
                <w:rFonts w:ascii="Calibri" w:hAnsi="Calibri" w:cs="Calibri"/>
              </w:rPr>
              <w:t>TAK/NIE</w:t>
            </w:r>
          </w:p>
        </w:tc>
      </w:tr>
      <w:tr w:rsidR="00816D2B" w:rsidRPr="00DE0443" w14:paraId="150368CA" w14:textId="77777777" w:rsidTr="00816D2B">
        <w:trPr>
          <w:trHeight w:val="625"/>
        </w:trPr>
        <w:tc>
          <w:tcPr>
            <w:tcW w:w="4517" w:type="dxa"/>
          </w:tcPr>
          <w:p w14:paraId="4181DC7F" w14:textId="77777777" w:rsidR="00816D2B" w:rsidRPr="00DE0443" w:rsidRDefault="00816D2B" w:rsidP="000E6E5D">
            <w:pPr>
              <w:shd w:val="clear" w:color="auto" w:fill="C1E4F5" w:themeFill="accent1" w:themeFillTint="33"/>
              <w:rPr>
                <w:rFonts w:ascii="Calibri" w:hAnsi="Calibri" w:cs="Calibri"/>
                <w:b/>
                <w:bCs/>
              </w:rPr>
            </w:pPr>
            <w:r w:rsidRPr="00DE0443">
              <w:rPr>
                <w:rFonts w:ascii="Calibri" w:hAnsi="Calibri" w:cs="Calibri"/>
                <w:b/>
                <w:bCs/>
              </w:rPr>
              <w:t>Miejsce na liście kwalifikacyjnej:</w:t>
            </w:r>
          </w:p>
          <w:p w14:paraId="6BAF7D62" w14:textId="4279E7F3" w:rsidR="00816D2B" w:rsidRPr="00DE0443" w:rsidRDefault="00816D2B" w:rsidP="000E6E5D">
            <w:pPr>
              <w:shd w:val="clear" w:color="auto" w:fill="C1E4F5" w:themeFill="accent1" w:themeFillTint="33"/>
              <w:rPr>
                <w:rFonts w:ascii="Calibri" w:hAnsi="Calibri" w:cs="Calibri"/>
                <w:b/>
                <w:bCs/>
              </w:rPr>
            </w:pPr>
            <w:r w:rsidRPr="00DE0443">
              <w:rPr>
                <w:rFonts w:ascii="Calibri" w:hAnsi="Calibri" w:cs="Calibri"/>
                <w:b/>
                <w:bCs/>
              </w:rPr>
              <w:t>Miejsce na liście rezerwowej</w:t>
            </w:r>
          </w:p>
        </w:tc>
        <w:tc>
          <w:tcPr>
            <w:tcW w:w="4555" w:type="dxa"/>
          </w:tcPr>
          <w:p w14:paraId="6B4436D3" w14:textId="77777777" w:rsidR="00816D2B" w:rsidRPr="00DE0443" w:rsidRDefault="00816D2B" w:rsidP="000E6E5D">
            <w:pPr>
              <w:shd w:val="clear" w:color="auto" w:fill="C1E4F5" w:themeFill="accent1" w:themeFillTint="33"/>
              <w:jc w:val="center"/>
              <w:rPr>
                <w:rFonts w:ascii="Calibri" w:hAnsi="Calibri" w:cs="Calibri"/>
              </w:rPr>
            </w:pPr>
            <w:r w:rsidRPr="00DE0443">
              <w:rPr>
                <w:rFonts w:ascii="Calibri" w:hAnsi="Calibri" w:cs="Calibri"/>
              </w:rPr>
              <w:t>………….</w:t>
            </w:r>
          </w:p>
          <w:p w14:paraId="65FF7A4A" w14:textId="4CC87D40" w:rsidR="00816D2B" w:rsidRPr="00DE0443" w:rsidRDefault="00816D2B" w:rsidP="00816D2B">
            <w:pPr>
              <w:shd w:val="clear" w:color="auto" w:fill="C1E4F5" w:themeFill="accent1" w:themeFillTint="33"/>
              <w:jc w:val="center"/>
              <w:rPr>
                <w:rFonts w:ascii="Calibri" w:hAnsi="Calibri" w:cs="Calibri"/>
              </w:rPr>
            </w:pPr>
            <w:r w:rsidRPr="00DE0443">
              <w:rPr>
                <w:rFonts w:ascii="Calibri" w:hAnsi="Calibri" w:cs="Calibri"/>
              </w:rPr>
              <w:t>…………..</w:t>
            </w:r>
          </w:p>
        </w:tc>
      </w:tr>
    </w:tbl>
    <w:p w14:paraId="3ED7C32F" w14:textId="77777777" w:rsidR="00816D2B" w:rsidRPr="00DE0443" w:rsidRDefault="00816D2B" w:rsidP="00816D2B">
      <w:pPr>
        <w:ind w:left="708" w:firstLine="708"/>
        <w:rPr>
          <w:rFonts w:ascii="Calibri" w:hAnsi="Calibri" w:cs="Calibri"/>
          <w:u w:val="single"/>
        </w:rPr>
      </w:pPr>
    </w:p>
    <w:tbl>
      <w:tblPr>
        <w:tblStyle w:val="Tabela-Siatka"/>
        <w:tblW w:w="0" w:type="auto"/>
        <w:tblLook w:val="04A0" w:firstRow="1" w:lastRow="0" w:firstColumn="1" w:lastColumn="0" w:noHBand="0" w:noVBand="1"/>
      </w:tblPr>
      <w:tblGrid>
        <w:gridCol w:w="925"/>
        <w:gridCol w:w="6441"/>
        <w:gridCol w:w="1696"/>
      </w:tblGrid>
      <w:tr w:rsidR="00816D2B" w:rsidRPr="00DE0443" w14:paraId="4AA1962F" w14:textId="77777777" w:rsidTr="00816D2B">
        <w:tc>
          <w:tcPr>
            <w:tcW w:w="9062" w:type="dxa"/>
            <w:gridSpan w:val="3"/>
          </w:tcPr>
          <w:p w14:paraId="01483839" w14:textId="43083DDF" w:rsidR="00816D2B" w:rsidRPr="00DE0443" w:rsidRDefault="00816D2B" w:rsidP="000E6E5D">
            <w:pPr>
              <w:rPr>
                <w:rFonts w:ascii="Calibri" w:hAnsi="Calibri" w:cs="Calibri"/>
                <w:b/>
                <w:bCs/>
                <w:u w:val="single"/>
              </w:rPr>
            </w:pPr>
            <w:r w:rsidRPr="00DE0443">
              <w:rPr>
                <w:rFonts w:ascii="Calibri" w:hAnsi="Calibri" w:cs="Calibri"/>
                <w:b/>
                <w:bCs/>
                <w:u w:val="single"/>
              </w:rPr>
              <w:t>Kryteria formalne udziały w rekrutacji:</w:t>
            </w:r>
          </w:p>
        </w:tc>
      </w:tr>
      <w:tr w:rsidR="00816D2B" w:rsidRPr="00DE0443" w14:paraId="3F221D57" w14:textId="77777777" w:rsidTr="00816D2B">
        <w:tc>
          <w:tcPr>
            <w:tcW w:w="925" w:type="dxa"/>
          </w:tcPr>
          <w:p w14:paraId="340B5AC0" w14:textId="77777777" w:rsidR="00816D2B" w:rsidRPr="00DE0443" w:rsidRDefault="00816D2B" w:rsidP="000E6E5D">
            <w:pPr>
              <w:rPr>
                <w:rFonts w:ascii="Calibri" w:hAnsi="Calibri" w:cs="Calibri"/>
                <w:b/>
                <w:bCs/>
                <w:u w:val="single"/>
              </w:rPr>
            </w:pPr>
            <w:r w:rsidRPr="00DE0443">
              <w:rPr>
                <w:rFonts w:ascii="Calibri" w:hAnsi="Calibri" w:cs="Calibri"/>
                <w:b/>
                <w:bCs/>
                <w:u w:val="single"/>
              </w:rPr>
              <w:t>L.p.</w:t>
            </w:r>
          </w:p>
        </w:tc>
        <w:tc>
          <w:tcPr>
            <w:tcW w:w="6441" w:type="dxa"/>
          </w:tcPr>
          <w:p w14:paraId="32A5363E" w14:textId="5C4585C3" w:rsidR="00816D2B" w:rsidRPr="00DE0443" w:rsidRDefault="00DE0443" w:rsidP="000E6E5D">
            <w:pPr>
              <w:rPr>
                <w:rFonts w:ascii="Calibri" w:hAnsi="Calibri" w:cs="Calibri"/>
                <w:b/>
                <w:bCs/>
              </w:rPr>
            </w:pPr>
            <w:r w:rsidRPr="00DE0443">
              <w:rPr>
                <w:rFonts w:ascii="Calibri" w:hAnsi="Calibri" w:cs="Calibri"/>
                <w:b/>
                <w:bCs/>
              </w:rPr>
              <w:t>Nazwa k</w:t>
            </w:r>
            <w:r w:rsidR="00816D2B" w:rsidRPr="00DE0443">
              <w:rPr>
                <w:rFonts w:ascii="Calibri" w:hAnsi="Calibri" w:cs="Calibri"/>
                <w:b/>
                <w:bCs/>
              </w:rPr>
              <w:t xml:space="preserve">ryterium: </w:t>
            </w:r>
          </w:p>
        </w:tc>
        <w:tc>
          <w:tcPr>
            <w:tcW w:w="1696" w:type="dxa"/>
          </w:tcPr>
          <w:p w14:paraId="071EAEBC" w14:textId="77777777" w:rsidR="00816D2B" w:rsidRPr="00DE0443" w:rsidRDefault="00816D2B" w:rsidP="000E6E5D">
            <w:pPr>
              <w:jc w:val="center"/>
              <w:rPr>
                <w:rFonts w:ascii="Calibri" w:hAnsi="Calibri" w:cs="Calibri"/>
                <w:b/>
                <w:bCs/>
              </w:rPr>
            </w:pPr>
            <w:r w:rsidRPr="00DE0443">
              <w:rPr>
                <w:rFonts w:ascii="Calibri" w:hAnsi="Calibri" w:cs="Calibri"/>
                <w:b/>
                <w:bCs/>
              </w:rPr>
              <w:t>TAK/ NIE</w:t>
            </w:r>
          </w:p>
        </w:tc>
      </w:tr>
      <w:tr w:rsidR="00816D2B" w:rsidRPr="00DE0443" w14:paraId="2B1FB79E" w14:textId="77777777" w:rsidTr="00816D2B">
        <w:tc>
          <w:tcPr>
            <w:tcW w:w="925" w:type="dxa"/>
          </w:tcPr>
          <w:p w14:paraId="1ACC718B" w14:textId="77777777" w:rsidR="00816D2B" w:rsidRPr="00DE0443" w:rsidRDefault="00816D2B" w:rsidP="00816D2B">
            <w:pPr>
              <w:pStyle w:val="Akapitzlist"/>
              <w:numPr>
                <w:ilvl w:val="0"/>
                <w:numId w:val="19"/>
              </w:numPr>
              <w:spacing w:line="240" w:lineRule="auto"/>
              <w:rPr>
                <w:rFonts w:ascii="Calibri" w:hAnsi="Calibri" w:cs="Calibri"/>
                <w:u w:val="single"/>
              </w:rPr>
            </w:pPr>
          </w:p>
        </w:tc>
        <w:tc>
          <w:tcPr>
            <w:tcW w:w="6441" w:type="dxa"/>
          </w:tcPr>
          <w:p w14:paraId="302C9A4B" w14:textId="77777777" w:rsidR="00816D2B" w:rsidRPr="00DE0443" w:rsidRDefault="00816D2B" w:rsidP="000E6E5D">
            <w:pPr>
              <w:rPr>
                <w:rFonts w:ascii="Calibri" w:hAnsi="Calibri" w:cs="Calibri"/>
                <w:u w:val="single"/>
              </w:rPr>
            </w:pPr>
            <w:r w:rsidRPr="00DE0443">
              <w:rPr>
                <w:rFonts w:ascii="Calibri" w:eastAsiaTheme="minorEastAsia" w:hAnsi="Calibri" w:cs="Calibri"/>
              </w:rPr>
              <w:t xml:space="preserve">Student III, IV lub V roku </w:t>
            </w:r>
            <w:proofErr w:type="spellStart"/>
            <w:r w:rsidRPr="00DE0443">
              <w:rPr>
                <w:rFonts w:ascii="Calibri" w:eastAsiaTheme="minorEastAsia" w:hAnsi="Calibri" w:cs="Calibri"/>
              </w:rPr>
              <w:t>PPiW</w:t>
            </w:r>
            <w:proofErr w:type="spellEnd"/>
            <w:r w:rsidRPr="00DE0443">
              <w:rPr>
                <w:rFonts w:ascii="Calibri" w:eastAsiaTheme="minorEastAsia" w:hAnsi="Calibri" w:cs="Calibri"/>
              </w:rPr>
              <w:t xml:space="preserve"> w </w:t>
            </w:r>
            <w:proofErr w:type="spellStart"/>
            <w:r w:rsidRPr="00DE0443">
              <w:rPr>
                <w:rFonts w:ascii="Calibri" w:eastAsiaTheme="minorEastAsia" w:hAnsi="Calibri" w:cs="Calibri"/>
              </w:rPr>
              <w:t>UWr</w:t>
            </w:r>
            <w:proofErr w:type="spellEnd"/>
            <w:r w:rsidRPr="00DE0443">
              <w:rPr>
                <w:rFonts w:ascii="Calibri" w:eastAsiaTheme="minorEastAsia" w:hAnsi="Calibri" w:cs="Calibri"/>
              </w:rPr>
              <w:t xml:space="preserve"> (w roku akademickim 2025/2026).</w:t>
            </w:r>
          </w:p>
        </w:tc>
        <w:tc>
          <w:tcPr>
            <w:tcW w:w="1696" w:type="dxa"/>
          </w:tcPr>
          <w:p w14:paraId="3A27FCF3" w14:textId="77777777" w:rsidR="00816D2B" w:rsidRPr="00DE0443" w:rsidRDefault="00816D2B" w:rsidP="000E6E5D">
            <w:pPr>
              <w:rPr>
                <w:rFonts w:ascii="Calibri" w:hAnsi="Calibri" w:cs="Calibri"/>
                <w:u w:val="single"/>
              </w:rPr>
            </w:pPr>
          </w:p>
        </w:tc>
      </w:tr>
      <w:tr w:rsidR="00816D2B" w:rsidRPr="00DE0443" w14:paraId="0D5BEF46" w14:textId="77777777" w:rsidTr="00816D2B">
        <w:tc>
          <w:tcPr>
            <w:tcW w:w="925" w:type="dxa"/>
          </w:tcPr>
          <w:p w14:paraId="7AD3EADB" w14:textId="77777777" w:rsidR="00816D2B" w:rsidRPr="00DE0443" w:rsidRDefault="00816D2B" w:rsidP="00816D2B">
            <w:pPr>
              <w:pStyle w:val="Akapitzlist"/>
              <w:numPr>
                <w:ilvl w:val="0"/>
                <w:numId w:val="19"/>
              </w:numPr>
              <w:spacing w:line="240" w:lineRule="auto"/>
              <w:rPr>
                <w:rFonts w:ascii="Calibri" w:hAnsi="Calibri" w:cs="Calibri"/>
                <w:u w:val="single"/>
              </w:rPr>
            </w:pPr>
          </w:p>
        </w:tc>
        <w:tc>
          <w:tcPr>
            <w:tcW w:w="6441" w:type="dxa"/>
          </w:tcPr>
          <w:p w14:paraId="2EE5D82F" w14:textId="381E64AE" w:rsidR="00816D2B" w:rsidRPr="00DE0443" w:rsidRDefault="00816D2B" w:rsidP="000E6E5D">
            <w:pPr>
              <w:rPr>
                <w:rFonts w:ascii="Calibri" w:hAnsi="Calibri" w:cs="Calibri"/>
                <w:u w:val="single"/>
              </w:rPr>
            </w:pPr>
            <w:r w:rsidRPr="00DE0443">
              <w:rPr>
                <w:rFonts w:ascii="Calibri" w:eastAsiaTheme="minorEastAsia" w:hAnsi="Calibri" w:cs="Calibri"/>
              </w:rPr>
              <w:t>Średnia ze poprzedniego roku studiów: co najmniej 4.5</w:t>
            </w:r>
            <w:r w:rsidR="00DE0443" w:rsidRPr="00DE0443">
              <w:rPr>
                <w:rFonts w:ascii="Calibri" w:eastAsiaTheme="minorEastAsia" w:hAnsi="Calibri" w:cs="Calibri"/>
              </w:rPr>
              <w:t>5</w:t>
            </w:r>
            <w:r w:rsidRPr="00DE0443">
              <w:rPr>
                <w:rFonts w:ascii="Calibri" w:eastAsiaTheme="minorEastAsia" w:hAnsi="Calibri" w:cs="Calibri"/>
              </w:rPr>
              <w:t>.</w:t>
            </w:r>
          </w:p>
        </w:tc>
        <w:tc>
          <w:tcPr>
            <w:tcW w:w="1696" w:type="dxa"/>
          </w:tcPr>
          <w:p w14:paraId="42A34A08" w14:textId="77777777" w:rsidR="00816D2B" w:rsidRPr="00DE0443" w:rsidRDefault="00816D2B" w:rsidP="000E6E5D">
            <w:pPr>
              <w:rPr>
                <w:rFonts w:ascii="Calibri" w:hAnsi="Calibri" w:cs="Calibri"/>
                <w:u w:val="single"/>
              </w:rPr>
            </w:pPr>
          </w:p>
        </w:tc>
      </w:tr>
      <w:tr w:rsidR="00816D2B" w:rsidRPr="00DE0443" w14:paraId="5336F537" w14:textId="77777777" w:rsidTr="00816D2B">
        <w:tc>
          <w:tcPr>
            <w:tcW w:w="925" w:type="dxa"/>
          </w:tcPr>
          <w:p w14:paraId="1AF70628" w14:textId="77777777" w:rsidR="00816D2B" w:rsidRPr="00DE0443" w:rsidRDefault="00816D2B" w:rsidP="00816D2B">
            <w:pPr>
              <w:pStyle w:val="Akapitzlist"/>
              <w:numPr>
                <w:ilvl w:val="0"/>
                <w:numId w:val="19"/>
              </w:numPr>
              <w:spacing w:line="240" w:lineRule="auto"/>
              <w:rPr>
                <w:rFonts w:ascii="Calibri" w:hAnsi="Calibri" w:cs="Calibri"/>
                <w:u w:val="single"/>
              </w:rPr>
            </w:pPr>
          </w:p>
        </w:tc>
        <w:tc>
          <w:tcPr>
            <w:tcW w:w="6441" w:type="dxa"/>
          </w:tcPr>
          <w:p w14:paraId="11B3E914" w14:textId="77777777" w:rsidR="00816D2B" w:rsidRPr="00DE0443" w:rsidRDefault="00816D2B" w:rsidP="000E6E5D">
            <w:pPr>
              <w:rPr>
                <w:rFonts w:ascii="Calibri" w:hAnsi="Calibri" w:cs="Calibri"/>
                <w:u w:val="single"/>
              </w:rPr>
            </w:pPr>
            <w:r w:rsidRPr="00DE0443">
              <w:rPr>
                <w:rFonts w:ascii="Calibri" w:eastAsiaTheme="minorEastAsia" w:hAnsi="Calibri" w:cs="Calibri"/>
                <w:lang w:eastAsia="pl-PL"/>
              </w:rPr>
              <w:t>Dyspozycyjność w terminie wymian oraz pełna gotowość do realizacji projektu.</w:t>
            </w:r>
          </w:p>
        </w:tc>
        <w:tc>
          <w:tcPr>
            <w:tcW w:w="1696" w:type="dxa"/>
          </w:tcPr>
          <w:p w14:paraId="3E014EC0" w14:textId="77777777" w:rsidR="00816D2B" w:rsidRPr="00DE0443" w:rsidRDefault="00816D2B" w:rsidP="000E6E5D">
            <w:pPr>
              <w:rPr>
                <w:rFonts w:ascii="Calibri" w:hAnsi="Calibri" w:cs="Calibri"/>
                <w:u w:val="single"/>
              </w:rPr>
            </w:pPr>
          </w:p>
        </w:tc>
      </w:tr>
      <w:tr w:rsidR="00816D2B" w:rsidRPr="00DE0443" w14:paraId="323E5B22" w14:textId="77777777" w:rsidTr="00816D2B">
        <w:tc>
          <w:tcPr>
            <w:tcW w:w="925" w:type="dxa"/>
          </w:tcPr>
          <w:p w14:paraId="7E6A142C" w14:textId="77777777" w:rsidR="00816D2B" w:rsidRPr="00DE0443" w:rsidRDefault="00816D2B" w:rsidP="00816D2B">
            <w:pPr>
              <w:pStyle w:val="Akapitzlist"/>
              <w:numPr>
                <w:ilvl w:val="0"/>
                <w:numId w:val="19"/>
              </w:numPr>
              <w:spacing w:line="240" w:lineRule="auto"/>
              <w:rPr>
                <w:rFonts w:ascii="Calibri" w:hAnsi="Calibri" w:cs="Calibri"/>
                <w:u w:val="single"/>
              </w:rPr>
            </w:pPr>
          </w:p>
        </w:tc>
        <w:tc>
          <w:tcPr>
            <w:tcW w:w="6441" w:type="dxa"/>
          </w:tcPr>
          <w:p w14:paraId="4694C9FB" w14:textId="77777777" w:rsidR="00816D2B" w:rsidRPr="00DE0443" w:rsidRDefault="00DE0443" w:rsidP="00DE0443">
            <w:pPr>
              <w:pStyle w:val="Bezodstpw"/>
              <w:jc w:val="both"/>
              <w:rPr>
                <w:rFonts w:ascii="Calibri" w:eastAsiaTheme="minorEastAsia" w:hAnsi="Calibri" w:cs="Calibri"/>
                <w:lang w:val="pl-PL"/>
              </w:rPr>
            </w:pPr>
            <w:r w:rsidRPr="00DE0443">
              <w:rPr>
                <w:rFonts w:ascii="Calibri" w:eastAsiaTheme="minorEastAsia" w:hAnsi="Calibri" w:cs="Calibri"/>
                <w:lang w:val="pl-PL"/>
              </w:rPr>
              <w:t>K</w:t>
            </w:r>
            <w:r w:rsidRPr="00DE0443">
              <w:rPr>
                <w:rFonts w:ascii="Calibri" w:eastAsiaTheme="minorEastAsia" w:hAnsi="Calibri" w:cs="Calibri"/>
                <w:lang w:val="pl-PL"/>
              </w:rPr>
              <w:t>omunikatywna znajomość języka angielskiego umożliwiająca pełne uczestnictwo w warsztatach (w przypadku braku posiadania certyfikatu potwierdzającego znajomość języka, możliwa jest krótka rozmowa weryfik</w:t>
            </w:r>
            <w:r>
              <w:rPr>
                <w:rFonts w:ascii="Calibri" w:eastAsiaTheme="minorEastAsia" w:hAnsi="Calibri" w:cs="Calibri"/>
                <w:lang w:val="pl-PL"/>
              </w:rPr>
              <w:t>ująca</w:t>
            </w:r>
            <w:r w:rsidRPr="00DE0443">
              <w:rPr>
                <w:rFonts w:ascii="Calibri" w:eastAsiaTheme="minorEastAsia" w:hAnsi="Calibri" w:cs="Calibri"/>
                <w:lang w:val="pl-PL"/>
              </w:rPr>
              <w:t xml:space="preserve"> kompetencje językowe w terminie indywidulanie ustalonym z koordynatorką)</w:t>
            </w:r>
            <w:r>
              <w:rPr>
                <w:rFonts w:ascii="Calibri" w:eastAsiaTheme="minorEastAsia" w:hAnsi="Calibri" w:cs="Calibri"/>
                <w:lang w:val="pl-PL"/>
              </w:rPr>
              <w:t>.</w:t>
            </w:r>
          </w:p>
        </w:tc>
        <w:tc>
          <w:tcPr>
            <w:tcW w:w="1696" w:type="dxa"/>
          </w:tcPr>
          <w:p w14:paraId="55156E89" w14:textId="77777777" w:rsidR="00816D2B" w:rsidRPr="00DE0443" w:rsidRDefault="00816D2B" w:rsidP="000E6E5D">
            <w:pPr>
              <w:rPr>
                <w:rFonts w:ascii="Calibri" w:hAnsi="Calibri" w:cs="Calibri"/>
                <w:u w:val="single"/>
              </w:rPr>
            </w:pPr>
          </w:p>
        </w:tc>
      </w:tr>
      <w:tr w:rsidR="00816D2B" w:rsidRPr="00DE0443" w14:paraId="53812379" w14:textId="77777777" w:rsidTr="00816D2B">
        <w:tc>
          <w:tcPr>
            <w:tcW w:w="925" w:type="dxa"/>
          </w:tcPr>
          <w:p w14:paraId="1D3AE745" w14:textId="77777777" w:rsidR="00816D2B" w:rsidRPr="00DE0443" w:rsidRDefault="00816D2B" w:rsidP="00816D2B">
            <w:pPr>
              <w:pStyle w:val="Akapitzlist"/>
              <w:numPr>
                <w:ilvl w:val="0"/>
                <w:numId w:val="19"/>
              </w:numPr>
              <w:spacing w:line="240" w:lineRule="auto"/>
              <w:rPr>
                <w:rFonts w:ascii="Calibri" w:hAnsi="Calibri" w:cs="Calibri"/>
                <w:u w:val="single"/>
              </w:rPr>
            </w:pPr>
          </w:p>
        </w:tc>
        <w:tc>
          <w:tcPr>
            <w:tcW w:w="6441" w:type="dxa"/>
          </w:tcPr>
          <w:p w14:paraId="77C6F337" w14:textId="0692D01B" w:rsidR="00816D2B" w:rsidRPr="00DE0443" w:rsidRDefault="00816D2B" w:rsidP="000E6E5D">
            <w:pPr>
              <w:rPr>
                <w:rFonts w:ascii="Calibri" w:eastAsiaTheme="minorEastAsia" w:hAnsi="Calibri" w:cs="Calibri"/>
              </w:rPr>
            </w:pPr>
            <w:bookmarkStart w:id="4" w:name="_Hlk199268142"/>
            <w:r w:rsidRPr="00DE0443">
              <w:rPr>
                <w:rFonts w:ascii="Calibri" w:hAnsi="Calibri" w:cs="Calibri"/>
              </w:rPr>
              <w:t>Wyrażenie zgody na przetwarzanie danych oraz publikację wizerunku w związku z działaniami projektowymi</w:t>
            </w:r>
            <w:bookmarkEnd w:id="4"/>
            <w:r w:rsidR="00DE0443">
              <w:rPr>
                <w:rFonts w:ascii="Calibri" w:hAnsi="Calibri" w:cs="Calibri"/>
              </w:rPr>
              <w:t>.</w:t>
            </w:r>
            <w:r w:rsidRPr="00DE0443">
              <w:rPr>
                <w:rFonts w:ascii="Calibri" w:hAnsi="Calibri" w:cs="Calibri"/>
              </w:rPr>
              <w:t xml:space="preserve"> </w:t>
            </w:r>
          </w:p>
        </w:tc>
        <w:tc>
          <w:tcPr>
            <w:tcW w:w="1696" w:type="dxa"/>
          </w:tcPr>
          <w:p w14:paraId="266D8B2E" w14:textId="77777777" w:rsidR="00816D2B" w:rsidRPr="00DE0443" w:rsidRDefault="00816D2B" w:rsidP="000E6E5D">
            <w:pPr>
              <w:rPr>
                <w:rFonts w:ascii="Calibri" w:hAnsi="Calibri" w:cs="Calibri"/>
                <w:u w:val="single"/>
              </w:rPr>
            </w:pPr>
          </w:p>
        </w:tc>
      </w:tr>
    </w:tbl>
    <w:p w14:paraId="6CCA233F" w14:textId="77777777" w:rsidR="002A0C3C" w:rsidRDefault="002A0C3C" w:rsidP="00816D2B">
      <w:pPr>
        <w:jc w:val="center"/>
        <w:rPr>
          <w:rFonts w:ascii="Calibri" w:hAnsi="Calibri" w:cs="Calibri"/>
          <w:b/>
        </w:rPr>
      </w:pPr>
    </w:p>
    <w:p w14:paraId="7543C93A" w14:textId="77777777" w:rsidR="00DE0443" w:rsidRPr="00DE0443" w:rsidRDefault="00DE0443" w:rsidP="00816D2B">
      <w:pPr>
        <w:jc w:val="center"/>
        <w:rPr>
          <w:rFonts w:ascii="Calibri" w:hAnsi="Calibri" w:cs="Calibri"/>
          <w:b/>
        </w:rPr>
      </w:pPr>
    </w:p>
    <w:p w14:paraId="163A07A2" w14:textId="1F03B882" w:rsidR="00816D2B" w:rsidRPr="00DE0443" w:rsidRDefault="00816D2B" w:rsidP="00816D2B">
      <w:pPr>
        <w:jc w:val="center"/>
        <w:rPr>
          <w:rFonts w:ascii="Calibri" w:hAnsi="Calibri" w:cs="Calibri"/>
          <w:b/>
        </w:rPr>
      </w:pPr>
      <w:r w:rsidRPr="00DE0443">
        <w:rPr>
          <w:rFonts w:ascii="Calibri" w:hAnsi="Calibri" w:cs="Calibri"/>
          <w:b/>
        </w:rPr>
        <w:lastRenderedPageBreak/>
        <w:t>Kryteria pozostałe</w:t>
      </w:r>
    </w:p>
    <w:tbl>
      <w:tblPr>
        <w:tblStyle w:val="Tabela-Siatka"/>
        <w:tblW w:w="9493" w:type="dxa"/>
        <w:tblLayout w:type="fixed"/>
        <w:tblLook w:val="04A0" w:firstRow="1" w:lastRow="0" w:firstColumn="1" w:lastColumn="0" w:noHBand="0" w:noVBand="1"/>
      </w:tblPr>
      <w:tblGrid>
        <w:gridCol w:w="2263"/>
        <w:gridCol w:w="4820"/>
        <w:gridCol w:w="1134"/>
        <w:gridCol w:w="1276"/>
      </w:tblGrid>
      <w:tr w:rsidR="00816D2B" w:rsidRPr="00DE0443" w14:paraId="576303BD" w14:textId="77777777" w:rsidTr="000E6E5D">
        <w:tc>
          <w:tcPr>
            <w:tcW w:w="2263" w:type="dxa"/>
          </w:tcPr>
          <w:p w14:paraId="4B4390CA" w14:textId="77777777" w:rsidR="00816D2B" w:rsidRPr="00DE0443" w:rsidRDefault="00816D2B" w:rsidP="000E6E5D">
            <w:pPr>
              <w:jc w:val="center"/>
              <w:rPr>
                <w:rFonts w:ascii="Calibri" w:hAnsi="Calibri" w:cs="Calibri"/>
                <w:b/>
              </w:rPr>
            </w:pPr>
          </w:p>
          <w:p w14:paraId="7A168566" w14:textId="77777777" w:rsidR="00816D2B" w:rsidRPr="00DE0443" w:rsidRDefault="00816D2B" w:rsidP="000E6E5D">
            <w:pPr>
              <w:jc w:val="center"/>
              <w:rPr>
                <w:rFonts w:ascii="Calibri" w:hAnsi="Calibri" w:cs="Calibri"/>
                <w:b/>
              </w:rPr>
            </w:pPr>
            <w:r w:rsidRPr="00DE0443">
              <w:rPr>
                <w:rFonts w:ascii="Calibri" w:hAnsi="Calibri" w:cs="Calibri"/>
                <w:b/>
              </w:rPr>
              <w:t xml:space="preserve">Nazwa kryterium </w:t>
            </w:r>
          </w:p>
        </w:tc>
        <w:tc>
          <w:tcPr>
            <w:tcW w:w="4820" w:type="dxa"/>
          </w:tcPr>
          <w:p w14:paraId="4D088919" w14:textId="77777777" w:rsidR="00816D2B" w:rsidRPr="00DE0443" w:rsidRDefault="00816D2B" w:rsidP="000E6E5D">
            <w:pPr>
              <w:jc w:val="both"/>
              <w:rPr>
                <w:rFonts w:ascii="Calibri" w:hAnsi="Calibri" w:cs="Calibri"/>
                <w:b/>
              </w:rPr>
            </w:pPr>
          </w:p>
          <w:p w14:paraId="5B80656A" w14:textId="77777777" w:rsidR="00816D2B" w:rsidRPr="00DE0443" w:rsidRDefault="00816D2B" w:rsidP="000E6E5D">
            <w:pPr>
              <w:jc w:val="both"/>
              <w:rPr>
                <w:rFonts w:ascii="Calibri" w:hAnsi="Calibri" w:cs="Calibri"/>
                <w:b/>
              </w:rPr>
            </w:pPr>
            <w:r w:rsidRPr="00DE0443">
              <w:rPr>
                <w:rFonts w:ascii="Calibri" w:hAnsi="Calibri" w:cs="Calibri"/>
                <w:b/>
              </w:rPr>
              <w:t>Opis</w:t>
            </w:r>
          </w:p>
        </w:tc>
        <w:tc>
          <w:tcPr>
            <w:tcW w:w="1134" w:type="dxa"/>
          </w:tcPr>
          <w:p w14:paraId="67BF6B79" w14:textId="77777777" w:rsidR="00816D2B" w:rsidRPr="00DE0443" w:rsidRDefault="00816D2B" w:rsidP="000E6E5D">
            <w:pPr>
              <w:jc w:val="center"/>
              <w:rPr>
                <w:rFonts w:ascii="Calibri" w:hAnsi="Calibri" w:cs="Calibri"/>
                <w:b/>
              </w:rPr>
            </w:pPr>
          </w:p>
          <w:p w14:paraId="358AE43D" w14:textId="77777777" w:rsidR="00816D2B" w:rsidRPr="00DE0443" w:rsidRDefault="00816D2B" w:rsidP="000E6E5D">
            <w:pPr>
              <w:jc w:val="center"/>
              <w:rPr>
                <w:rFonts w:ascii="Calibri" w:hAnsi="Calibri" w:cs="Calibri"/>
                <w:b/>
              </w:rPr>
            </w:pPr>
            <w:r w:rsidRPr="00DE0443">
              <w:rPr>
                <w:rFonts w:ascii="Calibri" w:hAnsi="Calibri" w:cs="Calibri"/>
                <w:b/>
              </w:rPr>
              <w:t>Punkty</w:t>
            </w:r>
          </w:p>
          <w:p w14:paraId="2C62C57D" w14:textId="77777777" w:rsidR="00816D2B" w:rsidRPr="00DE0443" w:rsidRDefault="00816D2B" w:rsidP="000E6E5D">
            <w:pPr>
              <w:jc w:val="center"/>
              <w:rPr>
                <w:rFonts w:ascii="Calibri" w:hAnsi="Calibri" w:cs="Calibri"/>
                <w:b/>
              </w:rPr>
            </w:pPr>
          </w:p>
        </w:tc>
        <w:tc>
          <w:tcPr>
            <w:tcW w:w="1276" w:type="dxa"/>
          </w:tcPr>
          <w:p w14:paraId="643F1144" w14:textId="77777777" w:rsidR="00816D2B" w:rsidRPr="00DE0443" w:rsidRDefault="00816D2B" w:rsidP="000E6E5D">
            <w:pPr>
              <w:jc w:val="center"/>
              <w:rPr>
                <w:rFonts w:ascii="Calibri" w:hAnsi="Calibri" w:cs="Calibri"/>
                <w:b/>
              </w:rPr>
            </w:pPr>
          </w:p>
          <w:p w14:paraId="62865B22" w14:textId="77777777" w:rsidR="00816D2B" w:rsidRPr="00DE0443" w:rsidRDefault="00816D2B" w:rsidP="000E6E5D">
            <w:pPr>
              <w:jc w:val="center"/>
              <w:rPr>
                <w:rFonts w:ascii="Calibri" w:hAnsi="Calibri" w:cs="Calibri"/>
                <w:b/>
              </w:rPr>
            </w:pPr>
            <w:r w:rsidRPr="00DE0443">
              <w:rPr>
                <w:rFonts w:ascii="Calibri" w:hAnsi="Calibri" w:cs="Calibri"/>
                <w:b/>
              </w:rPr>
              <w:t xml:space="preserve">Punkty przyznane </w:t>
            </w:r>
          </w:p>
        </w:tc>
      </w:tr>
      <w:tr w:rsidR="00816D2B" w:rsidRPr="00DE0443" w14:paraId="28AC7B49" w14:textId="77777777" w:rsidTr="000E6E5D">
        <w:tc>
          <w:tcPr>
            <w:tcW w:w="2263" w:type="dxa"/>
          </w:tcPr>
          <w:p w14:paraId="0C934214" w14:textId="6402DD30" w:rsidR="00816D2B" w:rsidRPr="00DE0443" w:rsidRDefault="00816D2B" w:rsidP="000E6E5D">
            <w:pPr>
              <w:jc w:val="both"/>
              <w:rPr>
                <w:rFonts w:ascii="Calibri" w:hAnsi="Calibri" w:cs="Calibri"/>
              </w:rPr>
            </w:pPr>
            <w:r w:rsidRPr="00DE0443">
              <w:rPr>
                <w:rFonts w:ascii="Calibri" w:hAnsi="Calibri" w:cs="Calibri"/>
              </w:rPr>
              <w:t>Motywacja do udziału w projekcie.</w:t>
            </w:r>
          </w:p>
        </w:tc>
        <w:tc>
          <w:tcPr>
            <w:tcW w:w="4820" w:type="dxa"/>
          </w:tcPr>
          <w:p w14:paraId="085AB9A2" w14:textId="1A723A14" w:rsidR="00816D2B" w:rsidRPr="00DE0443" w:rsidRDefault="00816D2B" w:rsidP="000E6E5D">
            <w:pPr>
              <w:spacing w:after="160"/>
              <w:jc w:val="both"/>
              <w:rPr>
                <w:rFonts w:ascii="Calibri" w:eastAsiaTheme="minorEastAsia" w:hAnsi="Calibri" w:cs="Calibri"/>
              </w:rPr>
            </w:pPr>
            <w:r w:rsidRPr="00DE0443">
              <w:rPr>
                <w:rFonts w:ascii="Calibri" w:eastAsiaTheme="minorEastAsia" w:hAnsi="Calibri" w:cs="Calibri"/>
              </w:rPr>
              <w:t>List motywacyjny do przesłania wraz z formularzem</w:t>
            </w:r>
            <w:r w:rsidR="00DE0443">
              <w:rPr>
                <w:rFonts w:ascii="Calibri" w:eastAsiaTheme="minorEastAsia" w:hAnsi="Calibri" w:cs="Calibri"/>
              </w:rPr>
              <w:t xml:space="preserve"> w postaci osobnego dokumentu</w:t>
            </w:r>
            <w:r w:rsidRPr="00DE0443">
              <w:rPr>
                <w:rFonts w:ascii="Calibri" w:eastAsiaTheme="minorEastAsia" w:hAnsi="Calibri" w:cs="Calibri"/>
              </w:rPr>
              <w:t xml:space="preserve"> (maksymalnie 1 str. A4 w j. polskim i w j. angielskim; w tym wskazanie na: dotychczasowe doświadczanie w zakresie tematyki projektu, </w:t>
            </w:r>
            <w:r w:rsidRPr="00DE0443">
              <w:rPr>
                <w:rFonts w:ascii="Calibri" w:eastAsiaTheme="minorEastAsia" w:hAnsi="Calibri" w:cs="Calibri"/>
                <w:lang w:eastAsia="pl-PL"/>
              </w:rPr>
              <w:t>sposoby wykorzystania umiejętności i wiedzy nabytych podczas projektu w przyszłej pracy zawodowej oraz w trakcie studiów/praktyk)</w:t>
            </w:r>
            <w:r w:rsidRPr="00DE0443">
              <w:rPr>
                <w:rFonts w:ascii="Calibri" w:eastAsiaTheme="minorEastAsia" w:hAnsi="Calibri" w:cs="Calibri"/>
              </w:rPr>
              <w:t>.</w:t>
            </w:r>
          </w:p>
          <w:p w14:paraId="1B903074" w14:textId="77777777" w:rsidR="00816D2B" w:rsidRPr="00DE0443" w:rsidRDefault="00816D2B" w:rsidP="00DE0443">
            <w:pPr>
              <w:jc w:val="both"/>
              <w:rPr>
                <w:rFonts w:ascii="Calibri" w:hAnsi="Calibri" w:cs="Calibri"/>
              </w:rPr>
            </w:pPr>
          </w:p>
        </w:tc>
        <w:tc>
          <w:tcPr>
            <w:tcW w:w="1134" w:type="dxa"/>
          </w:tcPr>
          <w:p w14:paraId="059F9940" w14:textId="405D930E" w:rsidR="00816D2B" w:rsidRPr="00DE0443" w:rsidRDefault="00816D2B" w:rsidP="000E6E5D">
            <w:pPr>
              <w:jc w:val="both"/>
              <w:rPr>
                <w:rFonts w:ascii="Calibri" w:hAnsi="Calibri" w:cs="Calibri"/>
              </w:rPr>
            </w:pPr>
            <w:r w:rsidRPr="00DE0443">
              <w:rPr>
                <w:rFonts w:ascii="Calibri" w:hAnsi="Calibri" w:cs="Calibri"/>
              </w:rPr>
              <w:t>0-70</w:t>
            </w:r>
          </w:p>
        </w:tc>
        <w:tc>
          <w:tcPr>
            <w:tcW w:w="1276" w:type="dxa"/>
          </w:tcPr>
          <w:p w14:paraId="56C6EE30" w14:textId="77777777" w:rsidR="00816D2B" w:rsidRPr="00DE0443" w:rsidRDefault="00816D2B" w:rsidP="000E6E5D">
            <w:pPr>
              <w:jc w:val="both"/>
              <w:rPr>
                <w:rFonts w:ascii="Calibri" w:hAnsi="Calibri" w:cs="Calibri"/>
              </w:rPr>
            </w:pPr>
          </w:p>
        </w:tc>
      </w:tr>
      <w:tr w:rsidR="00816D2B" w:rsidRPr="00DE0443" w14:paraId="6793601D" w14:textId="77777777" w:rsidTr="000E6E5D">
        <w:tc>
          <w:tcPr>
            <w:tcW w:w="2263" w:type="dxa"/>
          </w:tcPr>
          <w:p w14:paraId="7C025CCF" w14:textId="4BF8BDA2" w:rsidR="00816D2B" w:rsidRPr="00DE0443" w:rsidRDefault="00816D2B" w:rsidP="00DE0443">
            <w:pPr>
              <w:rPr>
                <w:rFonts w:ascii="Calibri" w:hAnsi="Calibri" w:cs="Calibri"/>
              </w:rPr>
            </w:pPr>
            <w:r w:rsidRPr="00DE0443">
              <w:rPr>
                <w:rFonts w:ascii="Calibri" w:eastAsiaTheme="minorEastAsia" w:hAnsi="Calibri" w:cs="Calibri"/>
                <w:lang w:eastAsia="pl-PL"/>
              </w:rPr>
              <w:t>Gotowość d</w:t>
            </w:r>
            <w:r w:rsidR="00DE0443">
              <w:rPr>
                <w:rFonts w:ascii="Calibri" w:eastAsiaTheme="minorEastAsia" w:hAnsi="Calibri" w:cs="Calibri"/>
                <w:lang w:eastAsia="pl-PL"/>
              </w:rPr>
              <w:t>o</w:t>
            </w:r>
            <w:r w:rsidRPr="00DE0443">
              <w:rPr>
                <w:rFonts w:ascii="Calibri" w:eastAsiaTheme="minorEastAsia" w:hAnsi="Calibri" w:cs="Calibri"/>
                <w:lang w:eastAsia="pl-PL"/>
              </w:rPr>
              <w:t xml:space="preserve"> udziału w przygotowaniach do mobilności, w tym wskazanie na wykonanie przykładowych zadań umożliwiających promocję projektu.</w:t>
            </w:r>
          </w:p>
        </w:tc>
        <w:tc>
          <w:tcPr>
            <w:tcW w:w="4820" w:type="dxa"/>
          </w:tcPr>
          <w:p w14:paraId="01AF615F" w14:textId="77777777" w:rsidR="00816D2B" w:rsidRPr="00DE0443" w:rsidRDefault="00816D2B" w:rsidP="000E6E5D">
            <w:pPr>
              <w:jc w:val="both"/>
              <w:rPr>
                <w:rFonts w:ascii="Calibri" w:hAnsi="Calibri" w:cs="Calibri"/>
              </w:rPr>
            </w:pPr>
          </w:p>
        </w:tc>
        <w:tc>
          <w:tcPr>
            <w:tcW w:w="1134" w:type="dxa"/>
          </w:tcPr>
          <w:p w14:paraId="403729D7" w14:textId="77777777" w:rsidR="00816D2B" w:rsidRPr="00DE0443" w:rsidRDefault="00816D2B" w:rsidP="000E6E5D">
            <w:pPr>
              <w:jc w:val="both"/>
              <w:rPr>
                <w:rFonts w:ascii="Calibri" w:hAnsi="Calibri" w:cs="Calibri"/>
              </w:rPr>
            </w:pPr>
            <w:r w:rsidRPr="00DE0443">
              <w:rPr>
                <w:rFonts w:ascii="Calibri" w:hAnsi="Calibri" w:cs="Calibri"/>
              </w:rPr>
              <w:t>0-10</w:t>
            </w:r>
          </w:p>
        </w:tc>
        <w:tc>
          <w:tcPr>
            <w:tcW w:w="1276" w:type="dxa"/>
          </w:tcPr>
          <w:p w14:paraId="1F4CFD05" w14:textId="77777777" w:rsidR="00816D2B" w:rsidRPr="00DE0443" w:rsidRDefault="00816D2B" w:rsidP="000E6E5D">
            <w:pPr>
              <w:jc w:val="both"/>
              <w:rPr>
                <w:rFonts w:ascii="Calibri" w:hAnsi="Calibri" w:cs="Calibri"/>
              </w:rPr>
            </w:pPr>
          </w:p>
        </w:tc>
      </w:tr>
      <w:tr w:rsidR="00816D2B" w:rsidRPr="00DE0443" w14:paraId="404D4373" w14:textId="77777777" w:rsidTr="000E6E5D">
        <w:tc>
          <w:tcPr>
            <w:tcW w:w="2263" w:type="dxa"/>
          </w:tcPr>
          <w:p w14:paraId="3EA77B2F" w14:textId="161D2522" w:rsidR="002A0C3C" w:rsidRPr="00DE0443" w:rsidRDefault="00816D2B" w:rsidP="002A0C3C">
            <w:pPr>
              <w:spacing w:after="160"/>
              <w:rPr>
                <w:rFonts w:ascii="Calibri" w:eastAsiaTheme="minorEastAsia" w:hAnsi="Calibri" w:cs="Calibri"/>
                <w:lang w:eastAsia="pl-PL"/>
              </w:rPr>
            </w:pPr>
            <w:r w:rsidRPr="00DE0443">
              <w:rPr>
                <w:rFonts w:ascii="Calibri" w:eastAsiaTheme="minorEastAsia" w:hAnsi="Calibri" w:cs="Calibri"/>
                <w:lang w:eastAsia="pl-PL"/>
              </w:rPr>
              <w:t>Gotowość do udziału w działaniach upowszechniających nabyte umiejętności i wiedzę, w tym wskazanie na własne pomysły w tym zakresie.</w:t>
            </w:r>
          </w:p>
        </w:tc>
        <w:tc>
          <w:tcPr>
            <w:tcW w:w="4820" w:type="dxa"/>
          </w:tcPr>
          <w:p w14:paraId="3A2D9B68" w14:textId="77777777" w:rsidR="00816D2B" w:rsidRPr="00DE0443" w:rsidRDefault="00816D2B" w:rsidP="000E6E5D">
            <w:pPr>
              <w:jc w:val="both"/>
              <w:rPr>
                <w:rFonts w:ascii="Calibri" w:hAnsi="Calibri" w:cs="Calibri"/>
              </w:rPr>
            </w:pPr>
          </w:p>
        </w:tc>
        <w:tc>
          <w:tcPr>
            <w:tcW w:w="1134" w:type="dxa"/>
          </w:tcPr>
          <w:p w14:paraId="02AFBCC0" w14:textId="77777777" w:rsidR="00816D2B" w:rsidRPr="00DE0443" w:rsidRDefault="00816D2B" w:rsidP="000E6E5D">
            <w:pPr>
              <w:jc w:val="both"/>
              <w:rPr>
                <w:rFonts w:ascii="Calibri" w:hAnsi="Calibri" w:cs="Calibri"/>
              </w:rPr>
            </w:pPr>
            <w:r w:rsidRPr="00DE0443">
              <w:rPr>
                <w:rFonts w:ascii="Calibri" w:hAnsi="Calibri" w:cs="Calibri"/>
              </w:rPr>
              <w:t>0-10</w:t>
            </w:r>
          </w:p>
        </w:tc>
        <w:tc>
          <w:tcPr>
            <w:tcW w:w="1276" w:type="dxa"/>
          </w:tcPr>
          <w:p w14:paraId="2AE8CEAB" w14:textId="77777777" w:rsidR="00816D2B" w:rsidRPr="00DE0443" w:rsidRDefault="00816D2B" w:rsidP="000E6E5D">
            <w:pPr>
              <w:jc w:val="both"/>
              <w:rPr>
                <w:rFonts w:ascii="Calibri" w:hAnsi="Calibri" w:cs="Calibri"/>
              </w:rPr>
            </w:pPr>
          </w:p>
        </w:tc>
      </w:tr>
      <w:tr w:rsidR="00816D2B" w:rsidRPr="00DE0443" w14:paraId="50D153D8" w14:textId="77777777" w:rsidTr="000E6E5D">
        <w:tc>
          <w:tcPr>
            <w:tcW w:w="2263" w:type="dxa"/>
          </w:tcPr>
          <w:p w14:paraId="709E5793" w14:textId="21B727CB" w:rsidR="00816D2B" w:rsidRPr="00DE0443" w:rsidRDefault="00816D2B" w:rsidP="002A0C3C">
            <w:pPr>
              <w:spacing w:after="160"/>
              <w:rPr>
                <w:rFonts w:ascii="Calibri" w:eastAsiaTheme="minorEastAsia" w:hAnsi="Calibri" w:cs="Calibri"/>
                <w:lang w:eastAsia="pl-PL"/>
              </w:rPr>
            </w:pPr>
            <w:r w:rsidRPr="00DE0443">
              <w:rPr>
                <w:rFonts w:ascii="Calibri" w:eastAsiaTheme="minorEastAsia" w:hAnsi="Calibri" w:cs="Calibri"/>
                <w:lang w:eastAsia="pl-PL"/>
              </w:rPr>
              <w:t xml:space="preserve">Dotychczasowa działalność na rzecz Instytutu Pedagogiki. </w:t>
            </w:r>
          </w:p>
        </w:tc>
        <w:tc>
          <w:tcPr>
            <w:tcW w:w="4820" w:type="dxa"/>
          </w:tcPr>
          <w:p w14:paraId="0592A60E" w14:textId="77777777" w:rsidR="00816D2B" w:rsidRPr="00DE0443" w:rsidRDefault="00816D2B" w:rsidP="000E6E5D">
            <w:pPr>
              <w:jc w:val="both"/>
              <w:rPr>
                <w:rFonts w:ascii="Calibri" w:hAnsi="Calibri" w:cs="Calibri"/>
              </w:rPr>
            </w:pPr>
          </w:p>
        </w:tc>
        <w:tc>
          <w:tcPr>
            <w:tcW w:w="1134" w:type="dxa"/>
          </w:tcPr>
          <w:p w14:paraId="65F9201B" w14:textId="77777777" w:rsidR="00816D2B" w:rsidRPr="00DE0443" w:rsidRDefault="00816D2B" w:rsidP="000E6E5D">
            <w:pPr>
              <w:jc w:val="both"/>
              <w:rPr>
                <w:rFonts w:ascii="Calibri" w:hAnsi="Calibri" w:cs="Calibri"/>
              </w:rPr>
            </w:pPr>
            <w:r w:rsidRPr="00DE0443">
              <w:rPr>
                <w:rFonts w:ascii="Calibri" w:hAnsi="Calibri" w:cs="Calibri"/>
              </w:rPr>
              <w:t>0-10</w:t>
            </w:r>
          </w:p>
        </w:tc>
        <w:tc>
          <w:tcPr>
            <w:tcW w:w="1276" w:type="dxa"/>
          </w:tcPr>
          <w:p w14:paraId="21518E6B" w14:textId="77777777" w:rsidR="00816D2B" w:rsidRPr="00DE0443" w:rsidRDefault="00816D2B" w:rsidP="000E6E5D">
            <w:pPr>
              <w:jc w:val="both"/>
              <w:rPr>
                <w:rFonts w:ascii="Calibri" w:hAnsi="Calibri" w:cs="Calibri"/>
              </w:rPr>
            </w:pPr>
          </w:p>
        </w:tc>
      </w:tr>
      <w:tr w:rsidR="00816D2B" w:rsidRPr="00DE0443" w14:paraId="2119C788" w14:textId="77777777" w:rsidTr="000E6E5D">
        <w:tc>
          <w:tcPr>
            <w:tcW w:w="2263" w:type="dxa"/>
          </w:tcPr>
          <w:p w14:paraId="227A0252" w14:textId="77777777" w:rsidR="00816D2B" w:rsidRDefault="00816D2B" w:rsidP="00DE0443">
            <w:pPr>
              <w:rPr>
                <w:rFonts w:ascii="Calibri" w:hAnsi="Calibri" w:cs="Calibri"/>
              </w:rPr>
            </w:pPr>
            <w:r w:rsidRPr="00DE0443">
              <w:rPr>
                <w:rFonts w:ascii="Calibri" w:hAnsi="Calibri" w:cs="Calibri"/>
              </w:rPr>
              <w:t xml:space="preserve">Brak uczestnictwa w wymianach zagranicznych w ramach Instytutu Pedagogiki – dodatkowe 10 pkt. </w:t>
            </w:r>
          </w:p>
          <w:p w14:paraId="098A6F6C" w14:textId="77777777" w:rsidR="00DE0443" w:rsidRPr="00DE0443" w:rsidRDefault="00DE0443" w:rsidP="000E6E5D">
            <w:pPr>
              <w:jc w:val="both"/>
              <w:rPr>
                <w:rFonts w:ascii="Calibri" w:hAnsi="Calibri" w:cs="Calibri"/>
              </w:rPr>
            </w:pPr>
          </w:p>
        </w:tc>
        <w:tc>
          <w:tcPr>
            <w:tcW w:w="4820" w:type="dxa"/>
          </w:tcPr>
          <w:p w14:paraId="1EE12F91" w14:textId="77777777" w:rsidR="00816D2B" w:rsidRPr="00DE0443" w:rsidRDefault="00816D2B" w:rsidP="000E6E5D">
            <w:pPr>
              <w:jc w:val="both"/>
              <w:rPr>
                <w:rFonts w:ascii="Calibri" w:hAnsi="Calibri" w:cs="Calibri"/>
              </w:rPr>
            </w:pPr>
          </w:p>
        </w:tc>
        <w:tc>
          <w:tcPr>
            <w:tcW w:w="1134" w:type="dxa"/>
          </w:tcPr>
          <w:p w14:paraId="3FEAA365" w14:textId="3792BF9E" w:rsidR="00816D2B" w:rsidRPr="00DE0443" w:rsidRDefault="00816D2B" w:rsidP="000E6E5D">
            <w:pPr>
              <w:jc w:val="both"/>
              <w:rPr>
                <w:rFonts w:ascii="Calibri" w:hAnsi="Calibri" w:cs="Calibri"/>
              </w:rPr>
            </w:pPr>
            <w:r w:rsidRPr="00DE0443">
              <w:rPr>
                <w:rFonts w:ascii="Calibri" w:hAnsi="Calibri" w:cs="Calibri"/>
              </w:rPr>
              <w:t xml:space="preserve">0 /10 </w:t>
            </w:r>
          </w:p>
        </w:tc>
        <w:tc>
          <w:tcPr>
            <w:tcW w:w="1276" w:type="dxa"/>
          </w:tcPr>
          <w:p w14:paraId="278B2BBD" w14:textId="77777777" w:rsidR="00816D2B" w:rsidRPr="00DE0443" w:rsidRDefault="00816D2B" w:rsidP="000E6E5D">
            <w:pPr>
              <w:jc w:val="both"/>
              <w:rPr>
                <w:rFonts w:ascii="Calibri" w:hAnsi="Calibri" w:cs="Calibri"/>
              </w:rPr>
            </w:pPr>
          </w:p>
        </w:tc>
      </w:tr>
      <w:tr w:rsidR="00816D2B" w:rsidRPr="00DE0443" w14:paraId="1ADF033A" w14:textId="77777777" w:rsidTr="000E6E5D">
        <w:tc>
          <w:tcPr>
            <w:tcW w:w="2263" w:type="dxa"/>
          </w:tcPr>
          <w:p w14:paraId="03D40587" w14:textId="2A81016C" w:rsidR="00816D2B" w:rsidRPr="00DE0443" w:rsidRDefault="00816D2B" w:rsidP="000E6E5D">
            <w:pPr>
              <w:jc w:val="both"/>
              <w:rPr>
                <w:rFonts w:ascii="Calibri" w:hAnsi="Calibri" w:cs="Calibri"/>
              </w:rPr>
            </w:pPr>
            <w:r w:rsidRPr="00DE0443">
              <w:rPr>
                <w:rFonts w:ascii="Calibri" w:hAnsi="Calibri" w:cs="Calibri"/>
              </w:rPr>
              <w:t xml:space="preserve">Razem: </w:t>
            </w:r>
          </w:p>
        </w:tc>
        <w:tc>
          <w:tcPr>
            <w:tcW w:w="4820" w:type="dxa"/>
          </w:tcPr>
          <w:p w14:paraId="77E4C044" w14:textId="77777777" w:rsidR="00816D2B" w:rsidRPr="00DE0443" w:rsidRDefault="00816D2B" w:rsidP="000E6E5D">
            <w:pPr>
              <w:jc w:val="both"/>
              <w:rPr>
                <w:rFonts w:ascii="Calibri" w:hAnsi="Calibri" w:cs="Calibri"/>
              </w:rPr>
            </w:pPr>
          </w:p>
        </w:tc>
        <w:tc>
          <w:tcPr>
            <w:tcW w:w="1134" w:type="dxa"/>
          </w:tcPr>
          <w:p w14:paraId="1DB0E1B3" w14:textId="7F214633" w:rsidR="00816D2B" w:rsidRPr="00DE0443" w:rsidRDefault="00816D2B" w:rsidP="000E6E5D">
            <w:pPr>
              <w:jc w:val="both"/>
              <w:rPr>
                <w:rFonts w:ascii="Calibri" w:hAnsi="Calibri" w:cs="Calibri"/>
              </w:rPr>
            </w:pPr>
            <w:r w:rsidRPr="00DE0443">
              <w:rPr>
                <w:rFonts w:ascii="Calibri" w:hAnsi="Calibri" w:cs="Calibri"/>
              </w:rPr>
              <w:t xml:space="preserve">0-110 </w:t>
            </w:r>
          </w:p>
        </w:tc>
        <w:tc>
          <w:tcPr>
            <w:tcW w:w="1276" w:type="dxa"/>
          </w:tcPr>
          <w:p w14:paraId="25CF4035" w14:textId="258DC6FB" w:rsidR="00816D2B" w:rsidRPr="00DE0443" w:rsidRDefault="00816D2B" w:rsidP="000E6E5D">
            <w:pPr>
              <w:jc w:val="both"/>
              <w:rPr>
                <w:rFonts w:ascii="Calibri" w:hAnsi="Calibri" w:cs="Calibri"/>
              </w:rPr>
            </w:pPr>
          </w:p>
        </w:tc>
      </w:tr>
    </w:tbl>
    <w:p w14:paraId="1106C20B" w14:textId="77777777" w:rsidR="002A0C3C" w:rsidRPr="00DE0443" w:rsidRDefault="002A0C3C" w:rsidP="00816D2B">
      <w:pPr>
        <w:jc w:val="both"/>
        <w:rPr>
          <w:rFonts w:ascii="Calibri" w:hAnsi="Calibri" w:cs="Calibri"/>
          <w:color w:val="EE0000"/>
        </w:rPr>
      </w:pPr>
    </w:p>
    <w:p w14:paraId="05B4D74F" w14:textId="77263D33" w:rsidR="00816D2B" w:rsidRPr="00DE0443" w:rsidRDefault="00816D2B" w:rsidP="00816D2B">
      <w:pPr>
        <w:jc w:val="both"/>
        <w:rPr>
          <w:rFonts w:ascii="Calibri" w:hAnsi="Calibri" w:cs="Calibri"/>
          <w:color w:val="EE0000"/>
          <w:lang w:val="en-GB"/>
        </w:rPr>
      </w:pPr>
      <w:proofErr w:type="spellStart"/>
      <w:r w:rsidRPr="00DE0443">
        <w:rPr>
          <w:rFonts w:ascii="Calibri" w:hAnsi="Calibri" w:cs="Calibri"/>
          <w:color w:val="EE0000"/>
          <w:lang w:val="en-GB"/>
        </w:rPr>
        <w:t>Czytelny</w:t>
      </w:r>
      <w:proofErr w:type="spellEnd"/>
      <w:r w:rsidRPr="00DE0443">
        <w:rPr>
          <w:rFonts w:ascii="Calibri" w:hAnsi="Calibri" w:cs="Calibri"/>
          <w:color w:val="EE0000"/>
          <w:lang w:val="en-GB"/>
        </w:rPr>
        <w:t xml:space="preserve"> </w:t>
      </w:r>
      <w:proofErr w:type="spellStart"/>
      <w:r w:rsidRPr="00DE0443">
        <w:rPr>
          <w:rFonts w:ascii="Calibri" w:hAnsi="Calibri" w:cs="Calibri"/>
          <w:color w:val="EE0000"/>
          <w:lang w:val="en-GB"/>
        </w:rPr>
        <w:t>podpis</w:t>
      </w:r>
      <w:proofErr w:type="spellEnd"/>
      <w:r w:rsidRPr="00DE0443">
        <w:rPr>
          <w:rFonts w:ascii="Calibri" w:hAnsi="Calibri" w:cs="Calibri"/>
          <w:color w:val="EE0000"/>
          <w:lang w:val="en-GB"/>
        </w:rPr>
        <w:t xml:space="preserve"> </w:t>
      </w:r>
      <w:proofErr w:type="spellStart"/>
      <w:r w:rsidRPr="00DE0443">
        <w:rPr>
          <w:rFonts w:ascii="Calibri" w:hAnsi="Calibri" w:cs="Calibri"/>
          <w:color w:val="EE0000"/>
          <w:lang w:val="en-GB"/>
        </w:rPr>
        <w:t>studenta</w:t>
      </w:r>
      <w:proofErr w:type="spellEnd"/>
      <w:r w:rsidRPr="00DE0443">
        <w:rPr>
          <w:rFonts w:ascii="Calibri" w:hAnsi="Calibri" w:cs="Calibri"/>
          <w:color w:val="EE0000"/>
          <w:lang w:val="en-GB"/>
        </w:rPr>
        <w:t xml:space="preserve"> :</w:t>
      </w:r>
    </w:p>
    <w:p w14:paraId="0A8D3A52" w14:textId="77777777" w:rsidR="002A0C3C" w:rsidRPr="00DE0443" w:rsidRDefault="002A0C3C" w:rsidP="002A0C3C">
      <w:pPr>
        <w:rPr>
          <w:rFonts w:ascii="Calibri" w:hAnsi="Calibri" w:cs="Calibri"/>
          <w:b/>
          <w:lang w:val="en-GB"/>
        </w:rPr>
      </w:pPr>
      <w:r w:rsidRPr="00DE0443">
        <w:rPr>
          <w:rFonts w:ascii="Calibri" w:hAnsi="Calibri" w:cs="Calibri"/>
          <w:b/>
          <w:lang w:val="en-GB"/>
        </w:rPr>
        <w:lastRenderedPageBreak/>
        <w:t>Annex 2 Application form and letter of motivation</w:t>
      </w:r>
    </w:p>
    <w:p w14:paraId="411D63D0" w14:textId="5827D117" w:rsidR="002A0C3C" w:rsidRPr="00DE0443" w:rsidRDefault="002A0C3C" w:rsidP="002A0C3C">
      <w:pPr>
        <w:jc w:val="center"/>
        <w:rPr>
          <w:rFonts w:ascii="Calibri" w:hAnsi="Calibri" w:cs="Calibri"/>
          <w:b/>
        </w:rPr>
      </w:pPr>
      <w:proofErr w:type="spellStart"/>
      <w:r w:rsidRPr="00DE0443">
        <w:rPr>
          <w:rFonts w:ascii="Calibri" w:hAnsi="Calibri" w:cs="Calibri"/>
          <w:b/>
        </w:rPr>
        <w:t>Other</w:t>
      </w:r>
      <w:proofErr w:type="spellEnd"/>
      <w:r w:rsidRPr="00DE0443">
        <w:rPr>
          <w:rFonts w:ascii="Calibri" w:hAnsi="Calibri" w:cs="Calibri"/>
          <w:b/>
        </w:rPr>
        <w:t xml:space="preserve"> </w:t>
      </w:r>
      <w:proofErr w:type="spellStart"/>
      <w:r w:rsidRPr="00DE0443">
        <w:rPr>
          <w:rFonts w:ascii="Calibri" w:hAnsi="Calibri" w:cs="Calibri"/>
          <w:b/>
        </w:rPr>
        <w:t>criteria</w:t>
      </w:r>
      <w:proofErr w:type="spellEnd"/>
    </w:p>
    <w:tbl>
      <w:tblPr>
        <w:tblStyle w:val="Tabela-Siatka"/>
        <w:tblW w:w="9493" w:type="dxa"/>
        <w:tblLayout w:type="fixed"/>
        <w:tblLook w:val="04A0" w:firstRow="1" w:lastRow="0" w:firstColumn="1" w:lastColumn="0" w:noHBand="0" w:noVBand="1"/>
      </w:tblPr>
      <w:tblGrid>
        <w:gridCol w:w="2263"/>
        <w:gridCol w:w="4820"/>
        <w:gridCol w:w="1134"/>
        <w:gridCol w:w="1276"/>
      </w:tblGrid>
      <w:tr w:rsidR="002A0C3C" w:rsidRPr="00DE0443" w14:paraId="70DB0397" w14:textId="77777777" w:rsidTr="00AA682E">
        <w:tc>
          <w:tcPr>
            <w:tcW w:w="2263" w:type="dxa"/>
          </w:tcPr>
          <w:p w14:paraId="1F8AF775" w14:textId="77777777" w:rsidR="002A0C3C" w:rsidRPr="00DE0443" w:rsidRDefault="002A0C3C" w:rsidP="00AA682E">
            <w:pPr>
              <w:jc w:val="center"/>
              <w:rPr>
                <w:rFonts w:ascii="Calibri" w:hAnsi="Calibri" w:cs="Calibri"/>
                <w:b/>
                <w:lang w:val="en-GB"/>
              </w:rPr>
            </w:pPr>
          </w:p>
          <w:p w14:paraId="02A04539" w14:textId="77777777" w:rsidR="002A0C3C" w:rsidRPr="00DE0443" w:rsidRDefault="002A0C3C" w:rsidP="002A0C3C">
            <w:pPr>
              <w:jc w:val="center"/>
              <w:rPr>
                <w:rFonts w:ascii="Calibri" w:hAnsi="Calibri" w:cs="Calibri"/>
                <w:b/>
                <w:lang w:val="en-GB"/>
              </w:rPr>
            </w:pPr>
            <w:r w:rsidRPr="00DE0443">
              <w:rPr>
                <w:rFonts w:ascii="Calibri" w:hAnsi="Calibri" w:cs="Calibri"/>
                <w:b/>
                <w:lang w:val="en-GB"/>
              </w:rPr>
              <w:t xml:space="preserve">Name of criterion </w:t>
            </w:r>
            <w:r w:rsidRPr="00DE0443">
              <w:rPr>
                <w:rFonts w:ascii="Calibri" w:hAnsi="Calibri" w:cs="Calibri"/>
                <w:b/>
                <w:lang w:val="en-GB"/>
              </w:rPr>
              <w:tab/>
            </w:r>
          </w:p>
          <w:p w14:paraId="598C4B23" w14:textId="13716307" w:rsidR="002A0C3C" w:rsidRPr="00DE0443" w:rsidRDefault="002A0C3C" w:rsidP="002A0C3C">
            <w:pPr>
              <w:jc w:val="center"/>
              <w:rPr>
                <w:rFonts w:ascii="Calibri" w:hAnsi="Calibri" w:cs="Calibri"/>
                <w:b/>
                <w:lang w:val="en-GB"/>
              </w:rPr>
            </w:pPr>
            <w:r w:rsidRPr="00DE0443">
              <w:rPr>
                <w:rFonts w:ascii="Calibri" w:hAnsi="Calibri" w:cs="Calibri"/>
                <w:b/>
                <w:lang w:val="en-GB"/>
              </w:rPr>
              <w:tab/>
            </w:r>
          </w:p>
          <w:p w14:paraId="314415A0" w14:textId="3B3757D4" w:rsidR="002A0C3C" w:rsidRPr="00DE0443" w:rsidRDefault="002A0C3C" w:rsidP="002A0C3C">
            <w:pPr>
              <w:jc w:val="center"/>
              <w:rPr>
                <w:rFonts w:ascii="Calibri" w:hAnsi="Calibri" w:cs="Calibri"/>
                <w:b/>
                <w:lang w:val="en-GB"/>
              </w:rPr>
            </w:pPr>
          </w:p>
        </w:tc>
        <w:tc>
          <w:tcPr>
            <w:tcW w:w="4820" w:type="dxa"/>
          </w:tcPr>
          <w:p w14:paraId="1BFE77F7" w14:textId="77777777" w:rsidR="002A0C3C" w:rsidRPr="00DE0443" w:rsidRDefault="002A0C3C" w:rsidP="00AA682E">
            <w:pPr>
              <w:jc w:val="both"/>
              <w:rPr>
                <w:rFonts w:ascii="Calibri" w:hAnsi="Calibri" w:cs="Calibri"/>
                <w:b/>
                <w:lang w:val="en-GB"/>
              </w:rPr>
            </w:pPr>
          </w:p>
          <w:p w14:paraId="0C4CF43C" w14:textId="51E9F2AB" w:rsidR="002A0C3C" w:rsidRPr="00DE0443" w:rsidRDefault="002A0C3C" w:rsidP="00AA682E">
            <w:pPr>
              <w:jc w:val="both"/>
              <w:rPr>
                <w:rFonts w:ascii="Calibri" w:hAnsi="Calibri" w:cs="Calibri"/>
                <w:b/>
              </w:rPr>
            </w:pPr>
            <w:r w:rsidRPr="00DE0443">
              <w:rPr>
                <w:rFonts w:ascii="Calibri" w:hAnsi="Calibri" w:cs="Calibri"/>
                <w:b/>
                <w:lang w:val="en-GB"/>
              </w:rPr>
              <w:t>Description</w:t>
            </w:r>
            <w:r w:rsidRPr="00DE0443">
              <w:rPr>
                <w:rFonts w:ascii="Calibri" w:hAnsi="Calibri" w:cs="Calibri"/>
                <w:b/>
              </w:rPr>
              <w:t xml:space="preserve"> </w:t>
            </w:r>
          </w:p>
        </w:tc>
        <w:tc>
          <w:tcPr>
            <w:tcW w:w="1134" w:type="dxa"/>
          </w:tcPr>
          <w:p w14:paraId="7F42496E" w14:textId="77777777" w:rsidR="002A0C3C" w:rsidRPr="00DE0443" w:rsidRDefault="002A0C3C" w:rsidP="00AA682E">
            <w:pPr>
              <w:jc w:val="center"/>
              <w:rPr>
                <w:rFonts w:ascii="Calibri" w:hAnsi="Calibri" w:cs="Calibri"/>
                <w:b/>
              </w:rPr>
            </w:pPr>
          </w:p>
          <w:p w14:paraId="2D080489" w14:textId="45922384" w:rsidR="002A0C3C" w:rsidRPr="00DE0443" w:rsidRDefault="002A0C3C" w:rsidP="00AA682E">
            <w:pPr>
              <w:jc w:val="center"/>
              <w:rPr>
                <w:rFonts w:ascii="Calibri" w:hAnsi="Calibri" w:cs="Calibri"/>
                <w:b/>
              </w:rPr>
            </w:pPr>
            <w:r w:rsidRPr="00DE0443">
              <w:rPr>
                <w:rFonts w:ascii="Calibri" w:hAnsi="Calibri" w:cs="Calibri"/>
                <w:b/>
                <w:lang w:val="en-GB"/>
              </w:rPr>
              <w:t>Points</w:t>
            </w:r>
          </w:p>
          <w:p w14:paraId="27A2D41D" w14:textId="77777777" w:rsidR="002A0C3C" w:rsidRPr="00DE0443" w:rsidRDefault="002A0C3C" w:rsidP="00AA682E">
            <w:pPr>
              <w:jc w:val="center"/>
              <w:rPr>
                <w:rFonts w:ascii="Calibri" w:hAnsi="Calibri" w:cs="Calibri"/>
                <w:b/>
              </w:rPr>
            </w:pPr>
          </w:p>
        </w:tc>
        <w:tc>
          <w:tcPr>
            <w:tcW w:w="1276" w:type="dxa"/>
          </w:tcPr>
          <w:p w14:paraId="2CB015EF" w14:textId="77777777" w:rsidR="002A0C3C" w:rsidRPr="00DE0443" w:rsidRDefault="002A0C3C" w:rsidP="00AA682E">
            <w:pPr>
              <w:jc w:val="center"/>
              <w:rPr>
                <w:rFonts w:ascii="Calibri" w:hAnsi="Calibri" w:cs="Calibri"/>
                <w:b/>
              </w:rPr>
            </w:pPr>
          </w:p>
          <w:p w14:paraId="7A462A8B" w14:textId="0DF63021" w:rsidR="002A0C3C" w:rsidRPr="00DE0443" w:rsidRDefault="002A0C3C" w:rsidP="00AA682E">
            <w:pPr>
              <w:jc w:val="center"/>
              <w:rPr>
                <w:rFonts w:ascii="Calibri" w:hAnsi="Calibri" w:cs="Calibri"/>
                <w:b/>
              </w:rPr>
            </w:pPr>
            <w:proofErr w:type="spellStart"/>
            <w:r w:rsidRPr="00DE0443">
              <w:rPr>
                <w:rFonts w:ascii="Calibri" w:hAnsi="Calibri" w:cs="Calibri"/>
                <w:b/>
              </w:rPr>
              <w:t>Points</w:t>
            </w:r>
            <w:proofErr w:type="spellEnd"/>
            <w:r w:rsidRPr="00DE0443">
              <w:rPr>
                <w:rFonts w:ascii="Calibri" w:hAnsi="Calibri" w:cs="Calibri"/>
                <w:b/>
              </w:rPr>
              <w:t xml:space="preserve"> </w:t>
            </w:r>
            <w:proofErr w:type="spellStart"/>
            <w:r w:rsidRPr="00DE0443">
              <w:rPr>
                <w:rFonts w:ascii="Calibri" w:hAnsi="Calibri" w:cs="Calibri"/>
                <w:b/>
              </w:rPr>
              <w:t>awarded</w:t>
            </w:r>
            <w:proofErr w:type="spellEnd"/>
            <w:r w:rsidRPr="00DE0443">
              <w:rPr>
                <w:rFonts w:ascii="Calibri" w:hAnsi="Calibri" w:cs="Calibri"/>
                <w:b/>
              </w:rPr>
              <w:t xml:space="preserve"> </w:t>
            </w:r>
          </w:p>
        </w:tc>
      </w:tr>
      <w:tr w:rsidR="002A0C3C" w:rsidRPr="00DE0443" w14:paraId="40334A9B" w14:textId="77777777" w:rsidTr="00AA682E">
        <w:tc>
          <w:tcPr>
            <w:tcW w:w="2263" w:type="dxa"/>
          </w:tcPr>
          <w:p w14:paraId="1D25A3AE" w14:textId="5E3F10C4" w:rsidR="002A0C3C" w:rsidRPr="00DE0443" w:rsidRDefault="002A0C3C" w:rsidP="002A0C3C">
            <w:pPr>
              <w:rPr>
                <w:rFonts w:ascii="Calibri" w:hAnsi="Calibri" w:cs="Calibri"/>
                <w:lang w:val="en-GB"/>
              </w:rPr>
            </w:pPr>
            <w:r w:rsidRPr="00DE0443">
              <w:rPr>
                <w:rFonts w:ascii="Calibri" w:hAnsi="Calibri" w:cs="Calibri"/>
                <w:lang w:val="en-GB"/>
              </w:rPr>
              <w:t>Motivation to participate in the project</w:t>
            </w:r>
          </w:p>
        </w:tc>
        <w:tc>
          <w:tcPr>
            <w:tcW w:w="4820" w:type="dxa"/>
          </w:tcPr>
          <w:p w14:paraId="64152D5B" w14:textId="25E5A442" w:rsidR="002A0C3C" w:rsidRPr="00DE0443" w:rsidRDefault="002A0C3C" w:rsidP="00AA682E">
            <w:pPr>
              <w:jc w:val="both"/>
              <w:rPr>
                <w:rFonts w:ascii="Calibri" w:eastAsiaTheme="minorEastAsia" w:hAnsi="Calibri" w:cs="Calibri"/>
                <w:lang w:val="en-GB"/>
              </w:rPr>
            </w:pPr>
            <w:r w:rsidRPr="00DE0443">
              <w:rPr>
                <w:rFonts w:ascii="Calibri" w:eastAsiaTheme="minorEastAsia" w:hAnsi="Calibri" w:cs="Calibri"/>
                <w:lang w:val="en-GB"/>
              </w:rPr>
              <w:t xml:space="preserve">Motivation letter to be sent </w:t>
            </w:r>
            <w:r w:rsidR="00DE0443">
              <w:rPr>
                <w:rFonts w:ascii="Calibri" w:eastAsiaTheme="minorEastAsia" w:hAnsi="Calibri" w:cs="Calibri"/>
                <w:lang w:val="en-GB"/>
              </w:rPr>
              <w:t>in a separate document</w:t>
            </w:r>
            <w:r w:rsidRPr="00DE0443">
              <w:rPr>
                <w:rFonts w:ascii="Calibri" w:eastAsiaTheme="minorEastAsia" w:hAnsi="Calibri" w:cs="Calibri"/>
                <w:lang w:val="en-GB"/>
              </w:rPr>
              <w:t xml:space="preserve"> (maximum 1 page A4 in Polish and English; including indication of: previous experience in the project subject area, ways of using the skills and knowledge acquired during the project in future professional work and during studies/placement).</w:t>
            </w:r>
          </w:p>
          <w:p w14:paraId="07B2D096" w14:textId="77777777" w:rsidR="002A0C3C" w:rsidRPr="00DE0443" w:rsidRDefault="002A0C3C" w:rsidP="00AA682E">
            <w:pPr>
              <w:jc w:val="both"/>
              <w:rPr>
                <w:rFonts w:ascii="Calibri" w:eastAsiaTheme="minorEastAsia" w:hAnsi="Calibri" w:cs="Calibri"/>
                <w:lang w:val="en-GB"/>
              </w:rPr>
            </w:pPr>
          </w:p>
          <w:p w14:paraId="4444EA1C" w14:textId="55855508" w:rsidR="002A0C3C" w:rsidRPr="00DE0443" w:rsidRDefault="002A0C3C" w:rsidP="00AA682E">
            <w:pPr>
              <w:jc w:val="both"/>
              <w:rPr>
                <w:rFonts w:ascii="Calibri" w:eastAsiaTheme="minorEastAsia" w:hAnsi="Calibri" w:cs="Calibri"/>
                <w:lang w:val="en-GB"/>
              </w:rPr>
            </w:pPr>
            <w:r w:rsidRPr="00DE0443">
              <w:rPr>
                <w:rFonts w:ascii="Calibri" w:eastAsiaTheme="minorEastAsia" w:hAnsi="Calibri" w:cs="Calibri"/>
                <w:lang w:val="en-GB"/>
              </w:rPr>
              <w:t xml:space="preserve">Separate document </w:t>
            </w:r>
          </w:p>
          <w:p w14:paraId="3543BEA2" w14:textId="6C33CE76" w:rsidR="002A0C3C" w:rsidRPr="00DE0443" w:rsidRDefault="002A0C3C" w:rsidP="00AA682E">
            <w:pPr>
              <w:jc w:val="both"/>
              <w:rPr>
                <w:rFonts w:ascii="Calibri" w:hAnsi="Calibri" w:cs="Calibri"/>
                <w:lang w:val="en-GB"/>
              </w:rPr>
            </w:pPr>
          </w:p>
        </w:tc>
        <w:tc>
          <w:tcPr>
            <w:tcW w:w="1134" w:type="dxa"/>
          </w:tcPr>
          <w:p w14:paraId="02F517C9" w14:textId="77777777" w:rsidR="002A0C3C" w:rsidRPr="00DE0443" w:rsidRDefault="002A0C3C" w:rsidP="00AA682E">
            <w:pPr>
              <w:jc w:val="both"/>
              <w:rPr>
                <w:rFonts w:ascii="Calibri" w:hAnsi="Calibri" w:cs="Calibri"/>
              </w:rPr>
            </w:pPr>
            <w:r w:rsidRPr="00DE0443">
              <w:rPr>
                <w:rFonts w:ascii="Calibri" w:hAnsi="Calibri" w:cs="Calibri"/>
              </w:rPr>
              <w:t>0-70</w:t>
            </w:r>
          </w:p>
        </w:tc>
        <w:tc>
          <w:tcPr>
            <w:tcW w:w="1276" w:type="dxa"/>
          </w:tcPr>
          <w:p w14:paraId="0F9E1FB6" w14:textId="77777777" w:rsidR="002A0C3C" w:rsidRPr="00DE0443" w:rsidRDefault="002A0C3C" w:rsidP="00AA682E">
            <w:pPr>
              <w:jc w:val="both"/>
              <w:rPr>
                <w:rFonts w:ascii="Calibri" w:hAnsi="Calibri" w:cs="Calibri"/>
              </w:rPr>
            </w:pPr>
          </w:p>
        </w:tc>
      </w:tr>
      <w:tr w:rsidR="002A0C3C" w:rsidRPr="00DE0443" w14:paraId="0A2FD383" w14:textId="77777777" w:rsidTr="00AA682E">
        <w:tc>
          <w:tcPr>
            <w:tcW w:w="2263" w:type="dxa"/>
          </w:tcPr>
          <w:p w14:paraId="0AC203B7" w14:textId="6E661FEA" w:rsidR="002A0C3C" w:rsidRPr="00DE0443" w:rsidRDefault="002A0C3C" w:rsidP="002A0C3C">
            <w:pPr>
              <w:rPr>
                <w:rFonts w:ascii="Calibri" w:hAnsi="Calibri" w:cs="Calibri"/>
                <w:lang w:val="en-GB"/>
              </w:rPr>
            </w:pPr>
            <w:r w:rsidRPr="00DE0443">
              <w:rPr>
                <w:rFonts w:ascii="Calibri" w:eastAsiaTheme="minorEastAsia" w:hAnsi="Calibri" w:cs="Calibri"/>
                <w:lang w:val="en-GB" w:eastAsia="pl-PL"/>
              </w:rPr>
              <w:t>Willingness to participate in the preparation of the mobility, including indication of exemplary tasks to promote the project.</w:t>
            </w:r>
          </w:p>
        </w:tc>
        <w:tc>
          <w:tcPr>
            <w:tcW w:w="4820" w:type="dxa"/>
          </w:tcPr>
          <w:p w14:paraId="50152A11" w14:textId="77777777" w:rsidR="002A0C3C" w:rsidRPr="00DE0443" w:rsidRDefault="002A0C3C" w:rsidP="00AA682E">
            <w:pPr>
              <w:jc w:val="both"/>
              <w:rPr>
                <w:rFonts w:ascii="Calibri" w:hAnsi="Calibri" w:cs="Calibri"/>
                <w:lang w:val="en-GB"/>
              </w:rPr>
            </w:pPr>
          </w:p>
        </w:tc>
        <w:tc>
          <w:tcPr>
            <w:tcW w:w="1134" w:type="dxa"/>
          </w:tcPr>
          <w:p w14:paraId="56FBBCEB" w14:textId="77777777" w:rsidR="002A0C3C" w:rsidRPr="00DE0443" w:rsidRDefault="002A0C3C" w:rsidP="00AA682E">
            <w:pPr>
              <w:jc w:val="both"/>
              <w:rPr>
                <w:rFonts w:ascii="Calibri" w:hAnsi="Calibri" w:cs="Calibri"/>
              </w:rPr>
            </w:pPr>
            <w:r w:rsidRPr="00DE0443">
              <w:rPr>
                <w:rFonts w:ascii="Calibri" w:hAnsi="Calibri" w:cs="Calibri"/>
              </w:rPr>
              <w:t>0-10</w:t>
            </w:r>
          </w:p>
        </w:tc>
        <w:tc>
          <w:tcPr>
            <w:tcW w:w="1276" w:type="dxa"/>
          </w:tcPr>
          <w:p w14:paraId="128B6F0C" w14:textId="77777777" w:rsidR="002A0C3C" w:rsidRPr="00DE0443" w:rsidRDefault="002A0C3C" w:rsidP="00AA682E">
            <w:pPr>
              <w:jc w:val="both"/>
              <w:rPr>
                <w:rFonts w:ascii="Calibri" w:hAnsi="Calibri" w:cs="Calibri"/>
              </w:rPr>
            </w:pPr>
          </w:p>
        </w:tc>
      </w:tr>
      <w:tr w:rsidR="002A0C3C" w:rsidRPr="00DE0443" w14:paraId="6CDD27B3" w14:textId="77777777" w:rsidTr="00AA682E">
        <w:tc>
          <w:tcPr>
            <w:tcW w:w="2263" w:type="dxa"/>
          </w:tcPr>
          <w:p w14:paraId="002CCDEB" w14:textId="671A3DFC" w:rsidR="002A0C3C" w:rsidRPr="00DE0443" w:rsidRDefault="002A0C3C" w:rsidP="002A0C3C">
            <w:pPr>
              <w:rPr>
                <w:rFonts w:ascii="Calibri" w:hAnsi="Calibri" w:cs="Calibri"/>
                <w:lang w:val="en-GB"/>
              </w:rPr>
            </w:pPr>
            <w:r w:rsidRPr="00DE0443">
              <w:rPr>
                <w:rFonts w:ascii="Calibri" w:eastAsiaTheme="minorEastAsia" w:hAnsi="Calibri" w:cs="Calibri"/>
                <w:lang w:val="en-GB" w:eastAsia="pl-PL"/>
              </w:rPr>
              <w:t>Willingness to participate in activities disseminating acquired skills and knowledge, including indication of own ideas in this respect</w:t>
            </w:r>
            <w:r w:rsidRPr="00DE0443">
              <w:rPr>
                <w:rFonts w:ascii="Calibri" w:hAnsi="Calibri" w:cs="Calibri"/>
                <w:lang w:val="en-GB"/>
              </w:rPr>
              <w:t>.</w:t>
            </w:r>
          </w:p>
        </w:tc>
        <w:tc>
          <w:tcPr>
            <w:tcW w:w="4820" w:type="dxa"/>
          </w:tcPr>
          <w:p w14:paraId="51E45B9B" w14:textId="77777777" w:rsidR="002A0C3C" w:rsidRPr="00DE0443" w:rsidRDefault="002A0C3C" w:rsidP="00AA682E">
            <w:pPr>
              <w:jc w:val="both"/>
              <w:rPr>
                <w:rFonts w:ascii="Calibri" w:hAnsi="Calibri" w:cs="Calibri"/>
                <w:lang w:val="en-GB"/>
              </w:rPr>
            </w:pPr>
          </w:p>
        </w:tc>
        <w:tc>
          <w:tcPr>
            <w:tcW w:w="1134" w:type="dxa"/>
          </w:tcPr>
          <w:p w14:paraId="409B1BBB" w14:textId="77777777" w:rsidR="002A0C3C" w:rsidRPr="00DE0443" w:rsidRDefault="002A0C3C" w:rsidP="00AA682E">
            <w:pPr>
              <w:jc w:val="both"/>
              <w:rPr>
                <w:rFonts w:ascii="Calibri" w:hAnsi="Calibri" w:cs="Calibri"/>
              </w:rPr>
            </w:pPr>
            <w:r w:rsidRPr="00DE0443">
              <w:rPr>
                <w:rFonts w:ascii="Calibri" w:hAnsi="Calibri" w:cs="Calibri"/>
              </w:rPr>
              <w:t>0-10</w:t>
            </w:r>
          </w:p>
        </w:tc>
        <w:tc>
          <w:tcPr>
            <w:tcW w:w="1276" w:type="dxa"/>
          </w:tcPr>
          <w:p w14:paraId="1983B5AB" w14:textId="77777777" w:rsidR="002A0C3C" w:rsidRPr="00DE0443" w:rsidRDefault="002A0C3C" w:rsidP="00AA682E">
            <w:pPr>
              <w:jc w:val="both"/>
              <w:rPr>
                <w:rFonts w:ascii="Calibri" w:hAnsi="Calibri" w:cs="Calibri"/>
              </w:rPr>
            </w:pPr>
          </w:p>
        </w:tc>
      </w:tr>
      <w:tr w:rsidR="002A0C3C" w:rsidRPr="00DE0443" w14:paraId="313BEA26" w14:textId="77777777" w:rsidTr="00AA682E">
        <w:tc>
          <w:tcPr>
            <w:tcW w:w="2263" w:type="dxa"/>
          </w:tcPr>
          <w:p w14:paraId="3AE92833" w14:textId="06B587CB" w:rsidR="002A0C3C" w:rsidRPr="00DE0443" w:rsidRDefault="002A0C3C" w:rsidP="00AA682E">
            <w:pPr>
              <w:jc w:val="both"/>
              <w:rPr>
                <w:rFonts w:ascii="Calibri" w:hAnsi="Calibri" w:cs="Calibri"/>
                <w:lang w:val="en-GB"/>
              </w:rPr>
            </w:pPr>
            <w:r w:rsidRPr="00DE0443">
              <w:rPr>
                <w:rFonts w:ascii="Calibri" w:eastAsiaTheme="minorEastAsia" w:hAnsi="Calibri" w:cs="Calibri"/>
                <w:lang w:val="en-GB" w:eastAsia="pl-PL"/>
              </w:rPr>
              <w:t xml:space="preserve">Previous activities for the benefit of the  Institute of Pedagogy. </w:t>
            </w:r>
          </w:p>
        </w:tc>
        <w:tc>
          <w:tcPr>
            <w:tcW w:w="4820" w:type="dxa"/>
          </w:tcPr>
          <w:p w14:paraId="1DB7EE3E" w14:textId="77777777" w:rsidR="002A0C3C" w:rsidRPr="00DE0443" w:rsidRDefault="002A0C3C" w:rsidP="00AA682E">
            <w:pPr>
              <w:jc w:val="both"/>
              <w:rPr>
                <w:rFonts w:ascii="Calibri" w:hAnsi="Calibri" w:cs="Calibri"/>
                <w:lang w:val="en-GB"/>
              </w:rPr>
            </w:pPr>
          </w:p>
        </w:tc>
        <w:tc>
          <w:tcPr>
            <w:tcW w:w="1134" w:type="dxa"/>
          </w:tcPr>
          <w:p w14:paraId="343B7F77" w14:textId="77777777" w:rsidR="002A0C3C" w:rsidRPr="00DE0443" w:rsidRDefault="002A0C3C" w:rsidP="00AA682E">
            <w:pPr>
              <w:jc w:val="both"/>
              <w:rPr>
                <w:rFonts w:ascii="Calibri" w:hAnsi="Calibri" w:cs="Calibri"/>
              </w:rPr>
            </w:pPr>
            <w:r w:rsidRPr="00DE0443">
              <w:rPr>
                <w:rFonts w:ascii="Calibri" w:hAnsi="Calibri" w:cs="Calibri"/>
              </w:rPr>
              <w:t>0-10</w:t>
            </w:r>
          </w:p>
        </w:tc>
        <w:tc>
          <w:tcPr>
            <w:tcW w:w="1276" w:type="dxa"/>
          </w:tcPr>
          <w:p w14:paraId="6995C1E2" w14:textId="77777777" w:rsidR="002A0C3C" w:rsidRPr="00DE0443" w:rsidRDefault="002A0C3C" w:rsidP="00AA682E">
            <w:pPr>
              <w:jc w:val="both"/>
              <w:rPr>
                <w:rFonts w:ascii="Calibri" w:hAnsi="Calibri" w:cs="Calibri"/>
              </w:rPr>
            </w:pPr>
          </w:p>
        </w:tc>
      </w:tr>
      <w:tr w:rsidR="002A0C3C" w:rsidRPr="00DE0443" w14:paraId="57FB0ACA" w14:textId="77777777" w:rsidTr="00AA682E">
        <w:tc>
          <w:tcPr>
            <w:tcW w:w="2263" w:type="dxa"/>
          </w:tcPr>
          <w:p w14:paraId="62926E9F" w14:textId="2DEC4FB8" w:rsidR="002A0C3C" w:rsidRPr="00DE0443" w:rsidRDefault="002A0C3C" w:rsidP="00DE0443">
            <w:pPr>
              <w:rPr>
                <w:rFonts w:ascii="Calibri" w:hAnsi="Calibri" w:cs="Calibri"/>
                <w:lang w:val="en-GB"/>
              </w:rPr>
            </w:pPr>
            <w:r w:rsidRPr="00DE0443">
              <w:rPr>
                <w:rFonts w:ascii="Calibri" w:hAnsi="Calibri" w:cs="Calibri"/>
                <w:lang w:val="en-GB"/>
              </w:rPr>
              <w:t xml:space="preserve">No </w:t>
            </w:r>
            <w:r w:rsidR="00DE0443">
              <w:rPr>
                <w:rFonts w:ascii="Calibri" w:hAnsi="Calibri" w:cs="Calibri"/>
                <w:lang w:val="en-GB"/>
              </w:rPr>
              <w:t xml:space="preserve">previous </w:t>
            </w:r>
            <w:r w:rsidRPr="00DE0443">
              <w:rPr>
                <w:rFonts w:ascii="Calibri" w:hAnsi="Calibri" w:cs="Calibri"/>
                <w:lang w:val="en-GB"/>
              </w:rPr>
              <w:t>participation in foreign exchanges within the Institute of Pedagogy - additional 10 points.</w:t>
            </w:r>
          </w:p>
        </w:tc>
        <w:tc>
          <w:tcPr>
            <w:tcW w:w="4820" w:type="dxa"/>
          </w:tcPr>
          <w:p w14:paraId="26AABA28" w14:textId="77777777" w:rsidR="002A0C3C" w:rsidRPr="00DE0443" w:rsidRDefault="002A0C3C" w:rsidP="00AA682E">
            <w:pPr>
              <w:jc w:val="both"/>
              <w:rPr>
                <w:rFonts w:ascii="Calibri" w:hAnsi="Calibri" w:cs="Calibri"/>
                <w:lang w:val="en-GB"/>
              </w:rPr>
            </w:pPr>
          </w:p>
        </w:tc>
        <w:tc>
          <w:tcPr>
            <w:tcW w:w="1134" w:type="dxa"/>
          </w:tcPr>
          <w:p w14:paraId="7EB455B0" w14:textId="127AE16E" w:rsidR="002A0C3C" w:rsidRPr="00DE0443" w:rsidRDefault="002A0C3C" w:rsidP="00AA682E">
            <w:pPr>
              <w:jc w:val="both"/>
              <w:rPr>
                <w:rFonts w:ascii="Calibri" w:hAnsi="Calibri" w:cs="Calibri"/>
              </w:rPr>
            </w:pPr>
            <w:r w:rsidRPr="00DE0443">
              <w:rPr>
                <w:rFonts w:ascii="Calibri" w:hAnsi="Calibri" w:cs="Calibri"/>
              </w:rPr>
              <w:t xml:space="preserve">0/10 </w:t>
            </w:r>
          </w:p>
        </w:tc>
        <w:tc>
          <w:tcPr>
            <w:tcW w:w="1276" w:type="dxa"/>
          </w:tcPr>
          <w:p w14:paraId="674833E0" w14:textId="77777777" w:rsidR="002A0C3C" w:rsidRPr="00DE0443" w:rsidRDefault="002A0C3C" w:rsidP="00AA682E">
            <w:pPr>
              <w:jc w:val="both"/>
              <w:rPr>
                <w:rFonts w:ascii="Calibri" w:hAnsi="Calibri" w:cs="Calibri"/>
              </w:rPr>
            </w:pPr>
          </w:p>
        </w:tc>
      </w:tr>
      <w:tr w:rsidR="002A0C3C" w:rsidRPr="00DE0443" w14:paraId="75F64F3B" w14:textId="77777777" w:rsidTr="00AA682E">
        <w:tc>
          <w:tcPr>
            <w:tcW w:w="2263" w:type="dxa"/>
          </w:tcPr>
          <w:p w14:paraId="54D9CF3C" w14:textId="77777777" w:rsidR="002A0C3C" w:rsidRPr="00DE0443" w:rsidRDefault="002A0C3C" w:rsidP="00AA682E">
            <w:pPr>
              <w:jc w:val="both"/>
              <w:rPr>
                <w:rFonts w:ascii="Calibri" w:hAnsi="Calibri" w:cs="Calibri"/>
              </w:rPr>
            </w:pPr>
            <w:r w:rsidRPr="00DE0443">
              <w:rPr>
                <w:rFonts w:ascii="Calibri" w:hAnsi="Calibri" w:cs="Calibri"/>
              </w:rPr>
              <w:t xml:space="preserve">Razem: </w:t>
            </w:r>
          </w:p>
        </w:tc>
        <w:tc>
          <w:tcPr>
            <w:tcW w:w="4820" w:type="dxa"/>
          </w:tcPr>
          <w:p w14:paraId="42F00132" w14:textId="77777777" w:rsidR="002A0C3C" w:rsidRPr="00DE0443" w:rsidRDefault="002A0C3C" w:rsidP="00AA682E">
            <w:pPr>
              <w:jc w:val="both"/>
              <w:rPr>
                <w:rFonts w:ascii="Calibri" w:hAnsi="Calibri" w:cs="Calibri"/>
              </w:rPr>
            </w:pPr>
          </w:p>
        </w:tc>
        <w:tc>
          <w:tcPr>
            <w:tcW w:w="1134" w:type="dxa"/>
          </w:tcPr>
          <w:p w14:paraId="0C6AB12F" w14:textId="18E05384" w:rsidR="002A0C3C" w:rsidRPr="00DE0443" w:rsidRDefault="002A0C3C" w:rsidP="00AA682E">
            <w:pPr>
              <w:jc w:val="both"/>
              <w:rPr>
                <w:rFonts w:ascii="Calibri" w:hAnsi="Calibri" w:cs="Calibri"/>
              </w:rPr>
            </w:pPr>
            <w:r w:rsidRPr="00DE0443">
              <w:rPr>
                <w:rFonts w:ascii="Calibri" w:hAnsi="Calibri" w:cs="Calibri"/>
              </w:rPr>
              <w:t xml:space="preserve">0-110 </w:t>
            </w:r>
          </w:p>
        </w:tc>
        <w:tc>
          <w:tcPr>
            <w:tcW w:w="1276" w:type="dxa"/>
          </w:tcPr>
          <w:p w14:paraId="741C1FA1" w14:textId="77777777" w:rsidR="002A0C3C" w:rsidRPr="00DE0443" w:rsidRDefault="002A0C3C" w:rsidP="00AA682E">
            <w:pPr>
              <w:jc w:val="both"/>
              <w:rPr>
                <w:rFonts w:ascii="Calibri" w:hAnsi="Calibri" w:cs="Calibri"/>
              </w:rPr>
            </w:pPr>
          </w:p>
        </w:tc>
      </w:tr>
    </w:tbl>
    <w:p w14:paraId="2CFB4DA5" w14:textId="77777777" w:rsidR="002A0C3C" w:rsidRPr="00DE0443" w:rsidRDefault="002A0C3C" w:rsidP="002A0C3C">
      <w:pPr>
        <w:jc w:val="both"/>
        <w:rPr>
          <w:rFonts w:ascii="Calibri" w:hAnsi="Calibri" w:cs="Calibri"/>
          <w:color w:val="EE0000"/>
        </w:rPr>
      </w:pPr>
    </w:p>
    <w:p w14:paraId="1BD47872" w14:textId="184F1592" w:rsidR="002A0C3C" w:rsidRPr="00DE0443" w:rsidRDefault="002A0C3C" w:rsidP="002A0C3C">
      <w:pPr>
        <w:jc w:val="both"/>
        <w:rPr>
          <w:rFonts w:ascii="Calibri" w:hAnsi="Calibri" w:cs="Calibri"/>
          <w:color w:val="EE0000"/>
        </w:rPr>
      </w:pPr>
      <w:proofErr w:type="spellStart"/>
      <w:r w:rsidRPr="00DE0443">
        <w:rPr>
          <w:rFonts w:ascii="Calibri" w:hAnsi="Calibri" w:cs="Calibri"/>
          <w:color w:val="EE0000"/>
        </w:rPr>
        <w:t>Signature</w:t>
      </w:r>
      <w:proofErr w:type="spellEnd"/>
      <w:r w:rsidRPr="00DE0443">
        <w:rPr>
          <w:rFonts w:ascii="Calibri" w:hAnsi="Calibri" w:cs="Calibri"/>
          <w:color w:val="EE0000"/>
        </w:rPr>
        <w:t xml:space="preserve"> of the student :</w:t>
      </w:r>
    </w:p>
    <w:sectPr w:rsidR="002A0C3C" w:rsidRPr="00DE04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DDD18" w14:textId="77777777" w:rsidR="00F6215C" w:rsidRDefault="00F6215C" w:rsidP="00AD64D3">
      <w:pPr>
        <w:spacing w:after="0" w:line="240" w:lineRule="auto"/>
      </w:pPr>
      <w:r>
        <w:separator/>
      </w:r>
    </w:p>
  </w:endnote>
  <w:endnote w:type="continuationSeparator" w:id="0">
    <w:p w14:paraId="781A232E" w14:textId="77777777" w:rsidR="00F6215C" w:rsidRDefault="00F6215C" w:rsidP="00AD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4880" w14:textId="77777777" w:rsidR="00557E82" w:rsidRDefault="00557E82" w:rsidP="00AD64D3">
    <w:pPr>
      <w:pStyle w:val="Stopka"/>
      <w:jc w:val="center"/>
    </w:pPr>
  </w:p>
  <w:p w14:paraId="1BC3487D" w14:textId="43248DBC" w:rsidR="00AD64D3" w:rsidRPr="00557E82" w:rsidRDefault="00AD64D3" w:rsidP="00AD64D3">
    <w:pPr>
      <w:pStyle w:val="Stopka"/>
      <w:jc w:val="center"/>
      <w:rPr>
        <w:sz w:val="20"/>
        <w:szCs w:val="20"/>
      </w:rPr>
    </w:pPr>
    <w:r w:rsidRPr="00557E82">
      <w:rPr>
        <w:sz w:val="20"/>
        <w:szCs w:val="20"/>
      </w:rPr>
      <w:t xml:space="preserve">*Przedsięwzięcie realizowane w ramach projektu pn. „Wzmocnienie udziału Uniwersytetu Wrocławskiego w realizacji zadań sojuszu </w:t>
    </w:r>
    <w:proofErr w:type="spellStart"/>
    <w:r w:rsidRPr="00557E82">
      <w:rPr>
        <w:sz w:val="20"/>
        <w:szCs w:val="20"/>
      </w:rPr>
      <w:t>Arqus</w:t>
    </w:r>
    <w:proofErr w:type="spellEnd"/>
    <w:r w:rsidRPr="00557E82">
      <w:rPr>
        <w:sz w:val="20"/>
        <w:szCs w:val="20"/>
      </w:rPr>
      <w:t>”</w:t>
    </w:r>
    <w:r w:rsidR="00583B6B" w:rsidRPr="00557E82">
      <w:rPr>
        <w:sz w:val="20"/>
        <w:szCs w:val="20"/>
      </w:rPr>
      <w:t>, NAWA</w:t>
    </w:r>
  </w:p>
  <w:p w14:paraId="4FF09991" w14:textId="3665687F" w:rsidR="00AD64D3" w:rsidRPr="00AD64D3" w:rsidRDefault="00AD64D3" w:rsidP="00AD64D3">
    <w:pPr>
      <w:pStyle w:val="Stopka"/>
      <w:jc w:val="center"/>
      <w:rPr>
        <w:sz w:val="20"/>
        <w:szCs w:val="20"/>
      </w:rPr>
    </w:pPr>
    <w:r w:rsidRPr="00AD64D3">
      <w:rPr>
        <w:sz w:val="20"/>
        <w:szCs w:val="20"/>
      </w:rPr>
      <w:t xml:space="preserve"> Projekt jest finansowany ze środków Unii Europejskiej w ramach programu Fundusze Europejskie dla Rozwoju Społecznego (dalej FERS). </w:t>
    </w:r>
  </w:p>
  <w:p w14:paraId="16E56D2F" w14:textId="5C403CB2" w:rsidR="00AD64D3" w:rsidRDefault="00AD64D3" w:rsidP="00AD64D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B31D" w14:textId="77777777" w:rsidR="00F6215C" w:rsidRDefault="00F6215C" w:rsidP="00AD64D3">
      <w:pPr>
        <w:spacing w:after="0" w:line="240" w:lineRule="auto"/>
      </w:pPr>
      <w:r>
        <w:separator/>
      </w:r>
    </w:p>
  </w:footnote>
  <w:footnote w:type="continuationSeparator" w:id="0">
    <w:p w14:paraId="79D263AF" w14:textId="77777777" w:rsidR="00F6215C" w:rsidRDefault="00F6215C" w:rsidP="00AD6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835"/>
    <w:multiLevelType w:val="hybridMultilevel"/>
    <w:tmpl w:val="0BDEBF24"/>
    <w:lvl w:ilvl="0" w:tplc="6CFEE6F6">
      <w:start w:val="1"/>
      <w:numFmt w:val="decimal"/>
      <w:lvlText w:val="%1."/>
      <w:lvlJc w:val="left"/>
      <w:pPr>
        <w:ind w:left="720" w:hanging="360"/>
      </w:pPr>
      <w:rPr>
        <w:rFonts w:ascii="Times New Roman" w:eastAsia="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B03F8"/>
    <w:multiLevelType w:val="hybridMultilevel"/>
    <w:tmpl w:val="F86AB83E"/>
    <w:lvl w:ilvl="0" w:tplc="BE2AC718">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15:restartNumberingAfterBreak="0">
    <w:nsid w:val="13526B95"/>
    <w:multiLevelType w:val="hybridMultilevel"/>
    <w:tmpl w:val="5EAA3C04"/>
    <w:lvl w:ilvl="0" w:tplc="70DE60C8">
      <w:start w:val="1"/>
      <w:numFmt w:val="decimal"/>
      <w:lvlText w:val="%1."/>
      <w:lvlJc w:val="left"/>
      <w:pPr>
        <w:ind w:left="408" w:hanging="360"/>
      </w:pPr>
      <w:rPr>
        <w:rFonts w:ascii="Calibri" w:eastAsiaTheme="minorHAnsi" w:hAnsi="Calibri" w:cs="Calibri" w:hint="default"/>
        <w:sz w:val="22"/>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3" w15:restartNumberingAfterBreak="0">
    <w:nsid w:val="142D2505"/>
    <w:multiLevelType w:val="hybridMultilevel"/>
    <w:tmpl w:val="EFECC3D2"/>
    <w:lvl w:ilvl="0" w:tplc="BE2AC7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67D6B7E"/>
    <w:multiLevelType w:val="hybridMultilevel"/>
    <w:tmpl w:val="5D0E79EE"/>
    <w:lvl w:ilvl="0" w:tplc="0415000F">
      <w:start w:val="1"/>
      <w:numFmt w:val="decimal"/>
      <w:lvlText w:val="%1."/>
      <w:lvlJc w:val="left"/>
      <w:pPr>
        <w:ind w:left="720" w:hanging="360"/>
      </w:pPr>
    </w:lvl>
    <w:lvl w:ilvl="1" w:tplc="5636EFF6">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F94B7E"/>
    <w:multiLevelType w:val="hybridMultilevel"/>
    <w:tmpl w:val="AFCCB0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4542675"/>
    <w:multiLevelType w:val="hybridMultilevel"/>
    <w:tmpl w:val="6E1EDA3C"/>
    <w:lvl w:ilvl="0" w:tplc="FFFFFFFF">
      <w:start w:val="1"/>
      <w:numFmt w:val="bullet"/>
      <w:lvlText w:val=""/>
      <w:lvlJc w:val="left"/>
      <w:pPr>
        <w:ind w:left="720" w:hanging="360"/>
      </w:pPr>
      <w:rPr>
        <w:rFonts w:ascii="Symbol" w:hAnsi="Symbol" w:hint="default"/>
      </w:rPr>
    </w:lvl>
    <w:lvl w:ilvl="1" w:tplc="BE2AC71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A635DD"/>
    <w:multiLevelType w:val="hybridMultilevel"/>
    <w:tmpl w:val="0BDEBF24"/>
    <w:lvl w:ilvl="0" w:tplc="FFFFFFFF">
      <w:start w:val="1"/>
      <w:numFmt w:val="decimal"/>
      <w:lvlText w:val="%1."/>
      <w:lvlJc w:val="left"/>
      <w:pPr>
        <w:ind w:left="720" w:hanging="360"/>
      </w:pPr>
      <w:rPr>
        <w:rFonts w:ascii="Times New Roman" w:eastAsia="Times New Roman" w:hAnsi="Times New Roman" w:cs="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486122"/>
    <w:multiLevelType w:val="hybridMultilevel"/>
    <w:tmpl w:val="37260432"/>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9" w15:restartNumberingAfterBreak="0">
    <w:nsid w:val="3E8C4950"/>
    <w:multiLevelType w:val="hybridMultilevel"/>
    <w:tmpl w:val="6234D99A"/>
    <w:lvl w:ilvl="0" w:tplc="9A02A9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A57C74"/>
    <w:multiLevelType w:val="hybridMultilevel"/>
    <w:tmpl w:val="5F163888"/>
    <w:lvl w:ilvl="0" w:tplc="04150017">
      <w:start w:val="1"/>
      <w:numFmt w:val="lowerLetter"/>
      <w:lvlText w:val="%1)"/>
      <w:lvlJc w:val="left"/>
      <w:pPr>
        <w:ind w:left="1488" w:hanging="360"/>
      </w:pPr>
    </w:lvl>
    <w:lvl w:ilvl="1" w:tplc="4BE4CC88">
      <w:numFmt w:val="bullet"/>
      <w:lvlText w:val="-"/>
      <w:lvlJc w:val="left"/>
      <w:pPr>
        <w:ind w:left="2208" w:hanging="360"/>
      </w:pPr>
      <w:rPr>
        <w:rFonts w:ascii="Aptos" w:eastAsiaTheme="minorHAnsi" w:hAnsi="Aptos" w:cstheme="minorBidi" w:hint="default"/>
      </w:r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1" w15:restartNumberingAfterBreak="0">
    <w:nsid w:val="438D35D6"/>
    <w:multiLevelType w:val="hybridMultilevel"/>
    <w:tmpl w:val="84B0E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4532F1"/>
    <w:multiLevelType w:val="hybridMultilevel"/>
    <w:tmpl w:val="FF96A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570F84"/>
    <w:multiLevelType w:val="hybridMultilevel"/>
    <w:tmpl w:val="EF6EF882"/>
    <w:lvl w:ilvl="0" w:tplc="DF5EA2CA">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4" w15:restartNumberingAfterBreak="0">
    <w:nsid w:val="63754789"/>
    <w:multiLevelType w:val="hybridMultilevel"/>
    <w:tmpl w:val="4EEE6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9C7BDE"/>
    <w:multiLevelType w:val="hybridMultilevel"/>
    <w:tmpl w:val="25F82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2A190D"/>
    <w:multiLevelType w:val="hybridMultilevel"/>
    <w:tmpl w:val="91A86ABE"/>
    <w:lvl w:ilvl="0" w:tplc="BE2AC718">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7" w15:restartNumberingAfterBreak="0">
    <w:nsid w:val="6D663D46"/>
    <w:multiLevelType w:val="hybridMultilevel"/>
    <w:tmpl w:val="C5D2B6F6"/>
    <w:lvl w:ilvl="0" w:tplc="BE2AC7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E95411"/>
    <w:multiLevelType w:val="hybridMultilevel"/>
    <w:tmpl w:val="8A847232"/>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9" w15:restartNumberingAfterBreak="0">
    <w:nsid w:val="7E20211C"/>
    <w:multiLevelType w:val="hybridMultilevel"/>
    <w:tmpl w:val="FFFFFFFF"/>
    <w:lvl w:ilvl="0" w:tplc="CE9CB05C">
      <w:start w:val="1"/>
      <w:numFmt w:val="bullet"/>
      <w:lvlText w:val="·"/>
      <w:lvlJc w:val="left"/>
      <w:pPr>
        <w:ind w:left="720" w:hanging="360"/>
      </w:pPr>
      <w:rPr>
        <w:rFonts w:ascii="Symbol" w:hAnsi="Symbol" w:hint="default"/>
      </w:rPr>
    </w:lvl>
    <w:lvl w:ilvl="1" w:tplc="4AA05D40">
      <w:start w:val="1"/>
      <w:numFmt w:val="bullet"/>
      <w:lvlText w:val="o"/>
      <w:lvlJc w:val="left"/>
      <w:pPr>
        <w:ind w:left="1440" w:hanging="360"/>
      </w:pPr>
      <w:rPr>
        <w:rFonts w:ascii="Courier New" w:hAnsi="Courier New" w:cs="Times New Roman" w:hint="default"/>
      </w:rPr>
    </w:lvl>
    <w:lvl w:ilvl="2" w:tplc="CD7CAEBE">
      <w:start w:val="1"/>
      <w:numFmt w:val="bullet"/>
      <w:lvlText w:val=""/>
      <w:lvlJc w:val="left"/>
      <w:pPr>
        <w:ind w:left="2160" w:hanging="360"/>
      </w:pPr>
      <w:rPr>
        <w:rFonts w:ascii="Wingdings" w:hAnsi="Wingdings" w:hint="default"/>
      </w:rPr>
    </w:lvl>
    <w:lvl w:ilvl="3" w:tplc="4454A64A">
      <w:start w:val="1"/>
      <w:numFmt w:val="bullet"/>
      <w:lvlText w:val=""/>
      <w:lvlJc w:val="left"/>
      <w:pPr>
        <w:ind w:left="2880" w:hanging="360"/>
      </w:pPr>
      <w:rPr>
        <w:rFonts w:ascii="Symbol" w:hAnsi="Symbol" w:hint="default"/>
      </w:rPr>
    </w:lvl>
    <w:lvl w:ilvl="4" w:tplc="E0E683D8">
      <w:start w:val="1"/>
      <w:numFmt w:val="bullet"/>
      <w:lvlText w:val="o"/>
      <w:lvlJc w:val="left"/>
      <w:pPr>
        <w:ind w:left="3600" w:hanging="360"/>
      </w:pPr>
      <w:rPr>
        <w:rFonts w:ascii="Courier New" w:hAnsi="Courier New" w:cs="Times New Roman" w:hint="default"/>
      </w:rPr>
    </w:lvl>
    <w:lvl w:ilvl="5" w:tplc="7062F25E">
      <w:start w:val="1"/>
      <w:numFmt w:val="bullet"/>
      <w:lvlText w:val=""/>
      <w:lvlJc w:val="left"/>
      <w:pPr>
        <w:ind w:left="4320" w:hanging="360"/>
      </w:pPr>
      <w:rPr>
        <w:rFonts w:ascii="Wingdings" w:hAnsi="Wingdings" w:hint="default"/>
      </w:rPr>
    </w:lvl>
    <w:lvl w:ilvl="6" w:tplc="A65EF52C">
      <w:start w:val="1"/>
      <w:numFmt w:val="bullet"/>
      <w:lvlText w:val=""/>
      <w:lvlJc w:val="left"/>
      <w:pPr>
        <w:ind w:left="5040" w:hanging="360"/>
      </w:pPr>
      <w:rPr>
        <w:rFonts w:ascii="Symbol" w:hAnsi="Symbol" w:hint="default"/>
      </w:rPr>
    </w:lvl>
    <w:lvl w:ilvl="7" w:tplc="20548B70">
      <w:start w:val="1"/>
      <w:numFmt w:val="bullet"/>
      <w:lvlText w:val="o"/>
      <w:lvlJc w:val="left"/>
      <w:pPr>
        <w:ind w:left="5760" w:hanging="360"/>
      </w:pPr>
      <w:rPr>
        <w:rFonts w:ascii="Courier New" w:hAnsi="Courier New" w:cs="Times New Roman" w:hint="default"/>
      </w:rPr>
    </w:lvl>
    <w:lvl w:ilvl="8" w:tplc="B1209444">
      <w:start w:val="1"/>
      <w:numFmt w:val="bullet"/>
      <w:lvlText w:val=""/>
      <w:lvlJc w:val="left"/>
      <w:pPr>
        <w:ind w:left="6480" w:hanging="360"/>
      </w:pPr>
      <w:rPr>
        <w:rFonts w:ascii="Wingdings" w:hAnsi="Wingdings" w:hint="default"/>
      </w:rPr>
    </w:lvl>
  </w:abstractNum>
  <w:num w:numId="1" w16cid:durableId="2070491578">
    <w:abstractNumId w:val="19"/>
  </w:num>
  <w:num w:numId="2" w16cid:durableId="282540366">
    <w:abstractNumId w:val="15"/>
  </w:num>
  <w:num w:numId="3" w16cid:durableId="2138376159">
    <w:abstractNumId w:val="0"/>
  </w:num>
  <w:num w:numId="4" w16cid:durableId="1162551832">
    <w:abstractNumId w:val="14"/>
  </w:num>
  <w:num w:numId="5" w16cid:durableId="2095668281">
    <w:abstractNumId w:val="9"/>
  </w:num>
  <w:num w:numId="6" w16cid:durableId="518469863">
    <w:abstractNumId w:val="2"/>
  </w:num>
  <w:num w:numId="7" w16cid:durableId="1735087065">
    <w:abstractNumId w:val="18"/>
  </w:num>
  <w:num w:numId="8" w16cid:durableId="1417555988">
    <w:abstractNumId w:val="8"/>
  </w:num>
  <w:num w:numId="9" w16cid:durableId="832911422">
    <w:abstractNumId w:val="13"/>
  </w:num>
  <w:num w:numId="10" w16cid:durableId="747771242">
    <w:abstractNumId w:val="10"/>
  </w:num>
  <w:num w:numId="11" w16cid:durableId="1728188010">
    <w:abstractNumId w:val="5"/>
  </w:num>
  <w:num w:numId="12" w16cid:durableId="1966228330">
    <w:abstractNumId w:val="17"/>
  </w:num>
  <w:num w:numId="13" w16cid:durableId="389613819">
    <w:abstractNumId w:val="6"/>
  </w:num>
  <w:num w:numId="14" w16cid:durableId="1108503235">
    <w:abstractNumId w:val="3"/>
  </w:num>
  <w:num w:numId="15" w16cid:durableId="210768933">
    <w:abstractNumId w:val="7"/>
  </w:num>
  <w:num w:numId="16" w16cid:durableId="291058751">
    <w:abstractNumId w:val="1"/>
  </w:num>
  <w:num w:numId="17" w16cid:durableId="815222428">
    <w:abstractNumId w:val="16"/>
  </w:num>
  <w:num w:numId="18" w16cid:durableId="1184973784">
    <w:abstractNumId w:val="11"/>
  </w:num>
  <w:num w:numId="19" w16cid:durableId="220408140">
    <w:abstractNumId w:val="12"/>
  </w:num>
  <w:num w:numId="20" w16cid:durableId="1199657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8D"/>
    <w:rsid w:val="00002C1D"/>
    <w:rsid w:val="00041C97"/>
    <w:rsid w:val="00053732"/>
    <w:rsid w:val="00064130"/>
    <w:rsid w:val="000A4AA0"/>
    <w:rsid w:val="001328E4"/>
    <w:rsid w:val="001D0B9D"/>
    <w:rsid w:val="00275C2C"/>
    <w:rsid w:val="002A0C3C"/>
    <w:rsid w:val="002B0DFA"/>
    <w:rsid w:val="00325AFA"/>
    <w:rsid w:val="003E3D58"/>
    <w:rsid w:val="00514DFB"/>
    <w:rsid w:val="00557E82"/>
    <w:rsid w:val="00583B6B"/>
    <w:rsid w:val="005F4B8A"/>
    <w:rsid w:val="006A02F2"/>
    <w:rsid w:val="006B658D"/>
    <w:rsid w:val="007C46E6"/>
    <w:rsid w:val="00816D2B"/>
    <w:rsid w:val="00905F5B"/>
    <w:rsid w:val="00A70824"/>
    <w:rsid w:val="00AD64D3"/>
    <w:rsid w:val="00B566F5"/>
    <w:rsid w:val="00C50016"/>
    <w:rsid w:val="00CA5313"/>
    <w:rsid w:val="00CAE3FD"/>
    <w:rsid w:val="00D6618B"/>
    <w:rsid w:val="00DC3E63"/>
    <w:rsid w:val="00DE0443"/>
    <w:rsid w:val="00F6215C"/>
    <w:rsid w:val="013A15E7"/>
    <w:rsid w:val="01FA1BA8"/>
    <w:rsid w:val="03EEA071"/>
    <w:rsid w:val="0528E20E"/>
    <w:rsid w:val="0597C2BE"/>
    <w:rsid w:val="06F9C9CD"/>
    <w:rsid w:val="0860B20C"/>
    <w:rsid w:val="0933ECF5"/>
    <w:rsid w:val="09B124BF"/>
    <w:rsid w:val="0AB267C5"/>
    <w:rsid w:val="0AF70A68"/>
    <w:rsid w:val="0C59CD69"/>
    <w:rsid w:val="0CFD3358"/>
    <w:rsid w:val="0D708B81"/>
    <w:rsid w:val="10098209"/>
    <w:rsid w:val="108F03E6"/>
    <w:rsid w:val="1093DBA4"/>
    <w:rsid w:val="10DC4AB4"/>
    <w:rsid w:val="1103AD33"/>
    <w:rsid w:val="110AB5EF"/>
    <w:rsid w:val="1234C0C2"/>
    <w:rsid w:val="1326BBF5"/>
    <w:rsid w:val="158BBE4F"/>
    <w:rsid w:val="16D5AE88"/>
    <w:rsid w:val="19B51E4A"/>
    <w:rsid w:val="1A136509"/>
    <w:rsid w:val="1C60B5C9"/>
    <w:rsid w:val="1DD53888"/>
    <w:rsid w:val="1EE1903D"/>
    <w:rsid w:val="20A23C0C"/>
    <w:rsid w:val="20AD1536"/>
    <w:rsid w:val="20CAD43A"/>
    <w:rsid w:val="217FC246"/>
    <w:rsid w:val="22D405B0"/>
    <w:rsid w:val="23FDC9F1"/>
    <w:rsid w:val="25675DFC"/>
    <w:rsid w:val="256ED63B"/>
    <w:rsid w:val="25EC7216"/>
    <w:rsid w:val="270F863C"/>
    <w:rsid w:val="28B8271B"/>
    <w:rsid w:val="2ADD125B"/>
    <w:rsid w:val="2B4AA436"/>
    <w:rsid w:val="2BEFC7DD"/>
    <w:rsid w:val="2DAAC0BF"/>
    <w:rsid w:val="34D57458"/>
    <w:rsid w:val="3609B522"/>
    <w:rsid w:val="36798A48"/>
    <w:rsid w:val="391959A2"/>
    <w:rsid w:val="3A40D4CD"/>
    <w:rsid w:val="3B0D2771"/>
    <w:rsid w:val="3CE0863D"/>
    <w:rsid w:val="423556FF"/>
    <w:rsid w:val="4705973D"/>
    <w:rsid w:val="482B09AA"/>
    <w:rsid w:val="4B9E190E"/>
    <w:rsid w:val="4C1AF6AA"/>
    <w:rsid w:val="4E5969BC"/>
    <w:rsid w:val="4FA7AF4D"/>
    <w:rsid w:val="505504E5"/>
    <w:rsid w:val="5141C0E3"/>
    <w:rsid w:val="51437FAE"/>
    <w:rsid w:val="52DF500F"/>
    <w:rsid w:val="5413D73C"/>
    <w:rsid w:val="552DD4D6"/>
    <w:rsid w:val="568463F0"/>
    <w:rsid w:val="57CB333B"/>
    <w:rsid w:val="584F655D"/>
    <w:rsid w:val="59AB0DDE"/>
    <w:rsid w:val="59C86A83"/>
    <w:rsid w:val="5A68AB43"/>
    <w:rsid w:val="5AF761E0"/>
    <w:rsid w:val="5CB8034C"/>
    <w:rsid w:val="5E54F485"/>
    <w:rsid w:val="6001FFBD"/>
    <w:rsid w:val="600D3642"/>
    <w:rsid w:val="60DAABC8"/>
    <w:rsid w:val="615DF844"/>
    <w:rsid w:val="6220CC06"/>
    <w:rsid w:val="62954418"/>
    <w:rsid w:val="62B240B9"/>
    <w:rsid w:val="6339A07F"/>
    <w:rsid w:val="634AA980"/>
    <w:rsid w:val="67204202"/>
    <w:rsid w:val="67B324A4"/>
    <w:rsid w:val="6859E41B"/>
    <w:rsid w:val="6901EE28"/>
    <w:rsid w:val="69E772BD"/>
    <w:rsid w:val="6A0CFEB8"/>
    <w:rsid w:val="6A44DABB"/>
    <w:rsid w:val="6CA5BF04"/>
    <w:rsid w:val="6DC30AE1"/>
    <w:rsid w:val="6F5EDB42"/>
    <w:rsid w:val="7095446C"/>
    <w:rsid w:val="7123F21C"/>
    <w:rsid w:val="71BBE16E"/>
    <w:rsid w:val="72EEA12F"/>
    <w:rsid w:val="72F66AA2"/>
    <w:rsid w:val="730C5568"/>
    <w:rsid w:val="742905B6"/>
    <w:rsid w:val="7503A04C"/>
    <w:rsid w:val="75DE3AE2"/>
    <w:rsid w:val="768F5291"/>
    <w:rsid w:val="792258D1"/>
    <w:rsid w:val="7A09F249"/>
    <w:rsid w:val="7A6C1485"/>
    <w:rsid w:val="7B5FFD27"/>
    <w:rsid w:val="7BF931A4"/>
    <w:rsid w:val="7C1AE84F"/>
    <w:rsid w:val="7C66A4C3"/>
    <w:rsid w:val="7C97EA13"/>
    <w:rsid w:val="7DCA59D5"/>
    <w:rsid w:val="7E3B3B7A"/>
    <w:rsid w:val="7E5B24E4"/>
    <w:rsid w:val="7F851D28"/>
    <w:rsid w:val="7FE20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009B"/>
  <w15:chartTrackingRefBased/>
  <w15:docId w15:val="{C6423C3A-DD4E-43CC-9128-A49D651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58D"/>
    <w:pPr>
      <w:spacing w:line="256" w:lineRule="auto"/>
    </w:pPr>
    <w:rPr>
      <w:sz w:val="22"/>
      <w:szCs w:val="22"/>
    </w:rPr>
  </w:style>
  <w:style w:type="paragraph" w:styleId="Nagwek1">
    <w:name w:val="heading 1"/>
    <w:basedOn w:val="Normalny"/>
    <w:next w:val="Normalny"/>
    <w:link w:val="Nagwek1Znak"/>
    <w:uiPriority w:val="9"/>
    <w:qFormat/>
    <w:rsid w:val="006B6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B6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B658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B658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B658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B65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65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65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65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58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B658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B658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B658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B658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B65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65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65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658D"/>
    <w:rPr>
      <w:rFonts w:eastAsiaTheme="majorEastAsia" w:cstheme="majorBidi"/>
      <w:color w:val="272727" w:themeColor="text1" w:themeTint="D8"/>
    </w:rPr>
  </w:style>
  <w:style w:type="paragraph" w:styleId="Tytu">
    <w:name w:val="Title"/>
    <w:basedOn w:val="Normalny"/>
    <w:next w:val="Normalny"/>
    <w:link w:val="TytuZnak"/>
    <w:uiPriority w:val="10"/>
    <w:qFormat/>
    <w:rsid w:val="006B6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65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65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65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658D"/>
    <w:pPr>
      <w:spacing w:before="160"/>
      <w:jc w:val="center"/>
    </w:pPr>
    <w:rPr>
      <w:i/>
      <w:iCs/>
      <w:color w:val="404040" w:themeColor="text1" w:themeTint="BF"/>
    </w:rPr>
  </w:style>
  <w:style w:type="character" w:customStyle="1" w:styleId="CytatZnak">
    <w:name w:val="Cytat Znak"/>
    <w:basedOn w:val="Domylnaczcionkaakapitu"/>
    <w:link w:val="Cytat"/>
    <w:uiPriority w:val="29"/>
    <w:rsid w:val="006B658D"/>
    <w:rPr>
      <w:i/>
      <w:iCs/>
      <w:color w:val="404040" w:themeColor="text1" w:themeTint="BF"/>
    </w:rPr>
  </w:style>
  <w:style w:type="paragraph" w:styleId="Akapitzlist">
    <w:name w:val="List Paragraph"/>
    <w:basedOn w:val="Normalny"/>
    <w:uiPriority w:val="34"/>
    <w:qFormat/>
    <w:rsid w:val="006B658D"/>
    <w:pPr>
      <w:ind w:left="720"/>
      <w:contextualSpacing/>
    </w:pPr>
  </w:style>
  <w:style w:type="character" w:styleId="Wyrnienieintensywne">
    <w:name w:val="Intense Emphasis"/>
    <w:basedOn w:val="Domylnaczcionkaakapitu"/>
    <w:uiPriority w:val="21"/>
    <w:qFormat/>
    <w:rsid w:val="006B658D"/>
    <w:rPr>
      <w:i/>
      <w:iCs/>
      <w:color w:val="0F4761" w:themeColor="accent1" w:themeShade="BF"/>
    </w:rPr>
  </w:style>
  <w:style w:type="paragraph" w:styleId="Cytatintensywny">
    <w:name w:val="Intense Quote"/>
    <w:basedOn w:val="Normalny"/>
    <w:next w:val="Normalny"/>
    <w:link w:val="CytatintensywnyZnak"/>
    <w:uiPriority w:val="30"/>
    <w:qFormat/>
    <w:rsid w:val="006B6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B658D"/>
    <w:rPr>
      <w:i/>
      <w:iCs/>
      <w:color w:val="0F4761" w:themeColor="accent1" w:themeShade="BF"/>
    </w:rPr>
  </w:style>
  <w:style w:type="character" w:styleId="Odwoanieintensywne">
    <w:name w:val="Intense Reference"/>
    <w:basedOn w:val="Domylnaczcionkaakapitu"/>
    <w:uiPriority w:val="32"/>
    <w:qFormat/>
    <w:rsid w:val="006B658D"/>
    <w:rPr>
      <w:b/>
      <w:bCs/>
      <w:smallCaps/>
      <w:color w:val="0F4761" w:themeColor="accent1" w:themeShade="BF"/>
      <w:spacing w:val="5"/>
    </w:rPr>
  </w:style>
  <w:style w:type="character" w:customStyle="1" w:styleId="BezodstpwZnak">
    <w:name w:val="Bez odstępów Znak"/>
    <w:basedOn w:val="Domylnaczcionkaakapitu"/>
    <w:link w:val="Bezodstpw"/>
    <w:uiPriority w:val="1"/>
    <w:locked/>
    <w:rsid w:val="006B658D"/>
    <w:rPr>
      <w:rFonts w:ascii="Times New Roman" w:eastAsia="Times New Roman" w:hAnsi="Times New Roman" w:cs="Times New Roman"/>
      <w:kern w:val="0"/>
      <w:lang w:val="en-GB" w:eastAsia="pl-PL"/>
      <w14:ligatures w14:val="none"/>
    </w:rPr>
  </w:style>
  <w:style w:type="paragraph" w:styleId="Bezodstpw">
    <w:name w:val="No Spacing"/>
    <w:link w:val="BezodstpwZnak"/>
    <w:uiPriority w:val="1"/>
    <w:qFormat/>
    <w:rsid w:val="006B658D"/>
    <w:pPr>
      <w:spacing w:after="0" w:line="240" w:lineRule="auto"/>
    </w:pPr>
    <w:rPr>
      <w:rFonts w:ascii="Times New Roman" w:eastAsia="Times New Roman" w:hAnsi="Times New Roman" w:cs="Times New Roman"/>
      <w:kern w:val="0"/>
      <w:lang w:val="en-GB" w:eastAsia="pl-PL"/>
      <w14:ligatures w14:val="none"/>
    </w:rPr>
  </w:style>
  <w:style w:type="character" w:styleId="Hipercze">
    <w:name w:val="Hyperlink"/>
    <w:basedOn w:val="Domylnaczcionkaakapitu"/>
    <w:uiPriority w:val="99"/>
    <w:unhideWhenUsed/>
    <w:rPr>
      <w:color w:val="467886" w:themeColor="hyperlink"/>
      <w:u w:val="single"/>
    </w:rPr>
  </w:style>
  <w:style w:type="paragraph" w:styleId="Nagwek">
    <w:name w:val="header"/>
    <w:basedOn w:val="Normalny"/>
    <w:link w:val="NagwekZnak"/>
    <w:uiPriority w:val="99"/>
    <w:unhideWhenUsed/>
    <w:rsid w:val="00AD64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4D3"/>
    <w:rPr>
      <w:sz w:val="22"/>
      <w:szCs w:val="22"/>
    </w:rPr>
  </w:style>
  <w:style w:type="paragraph" w:styleId="Stopka">
    <w:name w:val="footer"/>
    <w:basedOn w:val="Normalny"/>
    <w:link w:val="StopkaZnak"/>
    <w:uiPriority w:val="99"/>
    <w:unhideWhenUsed/>
    <w:rsid w:val="00AD64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4D3"/>
    <w:rPr>
      <w:sz w:val="22"/>
      <w:szCs w:val="22"/>
    </w:rPr>
  </w:style>
  <w:style w:type="paragraph" w:customStyle="1" w:styleId="Default">
    <w:name w:val="Default"/>
    <w:rsid w:val="00041C97"/>
    <w:pPr>
      <w:autoSpaceDE w:val="0"/>
      <w:autoSpaceDN w:val="0"/>
      <w:adjustRightInd w:val="0"/>
      <w:spacing w:after="0" w:line="240" w:lineRule="auto"/>
    </w:pPr>
    <w:rPr>
      <w:rFonts w:ascii="Calibri" w:hAnsi="Calibri" w:cs="Calibri"/>
      <w:color w:val="000000"/>
      <w:kern w:val="0"/>
    </w:rPr>
  </w:style>
  <w:style w:type="character" w:styleId="Nierozpoznanawzmianka">
    <w:name w:val="Unresolved Mention"/>
    <w:basedOn w:val="Domylnaczcionkaakapitu"/>
    <w:uiPriority w:val="99"/>
    <w:semiHidden/>
    <w:unhideWhenUsed/>
    <w:rsid w:val="00C50016"/>
    <w:rPr>
      <w:color w:val="605E5C"/>
      <w:shd w:val="clear" w:color="auto" w:fill="E1DFDD"/>
    </w:rPr>
  </w:style>
  <w:style w:type="table" w:styleId="Tabela-Siatka">
    <w:name w:val="Table Grid"/>
    <w:basedOn w:val="Standardowy"/>
    <w:uiPriority w:val="39"/>
    <w:rsid w:val="00816D2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88264">
      <w:bodyDiv w:val="1"/>
      <w:marLeft w:val="0"/>
      <w:marRight w:val="0"/>
      <w:marTop w:val="0"/>
      <w:marBottom w:val="0"/>
      <w:divBdr>
        <w:top w:val="none" w:sz="0" w:space="0" w:color="auto"/>
        <w:left w:val="none" w:sz="0" w:space="0" w:color="auto"/>
        <w:bottom w:val="none" w:sz="0" w:space="0" w:color="auto"/>
        <w:right w:val="none" w:sz="0" w:space="0" w:color="auto"/>
      </w:divBdr>
    </w:div>
    <w:div w:id="1744982929">
      <w:bodyDiv w:val="1"/>
      <w:marLeft w:val="0"/>
      <w:marRight w:val="0"/>
      <w:marTop w:val="0"/>
      <w:marBottom w:val="0"/>
      <w:divBdr>
        <w:top w:val="none" w:sz="0" w:space="0" w:color="auto"/>
        <w:left w:val="none" w:sz="0" w:space="0" w:color="auto"/>
        <w:bottom w:val="none" w:sz="0" w:space="0" w:color="auto"/>
        <w:right w:val="none" w:sz="0" w:space="0" w:color="auto"/>
      </w:divBdr>
    </w:div>
    <w:div w:id="17624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janik@uwr.edu.pl" TargetMode="External"/><Relationship Id="rId3" Type="http://schemas.openxmlformats.org/officeDocument/2006/relationships/settings" Target="settings.xml"/><Relationship Id="rId7" Type="http://schemas.openxmlformats.org/officeDocument/2006/relationships/hyperlink" Target="mailto:agnieszka.janik@uwr.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1825</Words>
  <Characters>10956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Malinowska</dc:creator>
  <cp:keywords/>
  <dc:description/>
  <cp:lastModifiedBy>Agnieszka Stachnik</cp:lastModifiedBy>
  <cp:revision>15</cp:revision>
  <dcterms:created xsi:type="dcterms:W3CDTF">2024-03-01T17:58:00Z</dcterms:created>
  <dcterms:modified xsi:type="dcterms:W3CDTF">2025-05-28T06:33:00Z</dcterms:modified>
</cp:coreProperties>
</file>